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F97" w:rsidRDefault="00216144">
      <w:pPr>
        <w:rPr>
          <w:rFonts w:ascii="Times New Roman" w:hAnsi="Times New Roman" w:cs="Times New Roman"/>
          <w:b/>
          <w:sz w:val="28"/>
          <w:szCs w:val="28"/>
        </w:rPr>
      </w:pPr>
      <w:r>
        <w:rPr>
          <w:rFonts w:ascii="Times New Roman" w:hAnsi="Times New Roman" w:cs="Times New Roman"/>
          <w:b/>
          <w:sz w:val="28"/>
          <w:szCs w:val="28"/>
        </w:rPr>
        <w:t>Vejledning og skemaer</w:t>
      </w:r>
    </w:p>
    <w:p w:rsidR="00D530B0" w:rsidRPr="00C73E0E" w:rsidRDefault="00D530B0">
      <w:pPr>
        <w:rPr>
          <w:rFonts w:ascii="Times New Roman" w:hAnsi="Times New Roman" w:cs="Times New Roman"/>
        </w:rPr>
      </w:pPr>
    </w:p>
    <w:p w:rsidR="00E04F97" w:rsidRPr="0051077C" w:rsidRDefault="009157FB">
      <w:pPr>
        <w:rPr>
          <w:rFonts w:ascii="Times New Roman" w:hAnsi="Times New Roman" w:cs="Times New Roman"/>
          <w:b/>
        </w:rPr>
      </w:pPr>
      <w:r>
        <w:rPr>
          <w:rFonts w:ascii="Times New Roman" w:hAnsi="Times New Roman" w:cs="Times New Roman"/>
          <w:b/>
        </w:rPr>
        <w:t>Generel information</w:t>
      </w:r>
    </w:p>
    <w:p w:rsidR="00794DDF" w:rsidRDefault="00794DDF" w:rsidP="00794DDF">
      <w:pPr>
        <w:rPr>
          <w:rFonts w:ascii="Times New Roman" w:hAnsi="Times New Roman" w:cs="Times New Roman"/>
        </w:rPr>
      </w:pPr>
      <w:r w:rsidRPr="00794DDF">
        <w:rPr>
          <w:rFonts w:ascii="Times New Roman" w:hAnsi="Times New Roman" w:cs="Times New Roman"/>
        </w:rPr>
        <w:t xml:space="preserve">Kvalifikationsordningens formål er at etablere en liste over kvalificerede entreprenørvirksomheder for Banedanmark ved </w:t>
      </w:r>
      <w:r w:rsidR="00057EC5">
        <w:rPr>
          <w:rFonts w:ascii="Times New Roman" w:hAnsi="Times New Roman" w:cs="Times New Roman"/>
        </w:rPr>
        <w:t xml:space="preserve">anlægs – og </w:t>
      </w:r>
      <w:r w:rsidRPr="00794DDF">
        <w:rPr>
          <w:rFonts w:ascii="Times New Roman" w:hAnsi="Times New Roman" w:cs="Times New Roman"/>
        </w:rPr>
        <w:t>f</w:t>
      </w:r>
      <w:r w:rsidRPr="00057EC5">
        <w:rPr>
          <w:rFonts w:ascii="Times New Roman" w:hAnsi="Times New Roman" w:cs="Times New Roman"/>
        </w:rPr>
        <w:t>o</w:t>
      </w:r>
      <w:r w:rsidR="007933ED">
        <w:rPr>
          <w:rFonts w:ascii="Times New Roman" w:hAnsi="Times New Roman" w:cs="Times New Roman"/>
        </w:rPr>
        <w:t>r</w:t>
      </w:r>
      <w:r w:rsidRPr="00057EC5">
        <w:rPr>
          <w:rFonts w:ascii="Times New Roman" w:hAnsi="Times New Roman" w:cs="Times New Roman"/>
        </w:rPr>
        <w:t>nyelsesarbejder</w:t>
      </w:r>
      <w:r w:rsidRPr="00794DDF">
        <w:rPr>
          <w:rFonts w:ascii="Times New Roman" w:hAnsi="Times New Roman" w:cs="Times New Roman"/>
        </w:rPr>
        <w:t xml:space="preserve"> indenfor </w:t>
      </w:r>
      <w:r>
        <w:rPr>
          <w:rFonts w:ascii="Times New Roman" w:hAnsi="Times New Roman" w:cs="Times New Roman"/>
        </w:rPr>
        <w:t>ordningens</w:t>
      </w:r>
      <w:r w:rsidRPr="00794DDF">
        <w:rPr>
          <w:rFonts w:ascii="Times New Roman" w:hAnsi="Times New Roman" w:cs="Times New Roman"/>
        </w:rPr>
        <w:t xml:space="preserve"> </w:t>
      </w:r>
      <w:r w:rsidR="001B7C10">
        <w:rPr>
          <w:rFonts w:ascii="Times New Roman" w:hAnsi="Times New Roman" w:cs="Times New Roman"/>
        </w:rPr>
        <w:t>fagområde</w:t>
      </w:r>
      <w:r w:rsidRPr="00794DDF">
        <w:rPr>
          <w:rFonts w:ascii="Times New Roman" w:hAnsi="Times New Roman" w:cs="Times New Roman"/>
        </w:rPr>
        <w:t>r.</w:t>
      </w:r>
    </w:p>
    <w:p w:rsidR="00794DDF" w:rsidRPr="00794DDF" w:rsidRDefault="00E11B44" w:rsidP="00794DDF">
      <w:pPr>
        <w:rPr>
          <w:rFonts w:ascii="Times New Roman" w:hAnsi="Times New Roman" w:cs="Times New Roman"/>
        </w:rPr>
      </w:pPr>
      <w:r>
        <w:rPr>
          <w:rFonts w:ascii="Times New Roman" w:hAnsi="Times New Roman" w:cs="Times New Roman"/>
        </w:rPr>
        <w:t>O</w:t>
      </w:r>
      <w:r w:rsidR="00794DDF" w:rsidRPr="00794DDF">
        <w:rPr>
          <w:rFonts w:ascii="Times New Roman" w:hAnsi="Times New Roman" w:cs="Times New Roman"/>
        </w:rPr>
        <w:t xml:space="preserve">ptagelse på kvalifikationsordningen er </w:t>
      </w:r>
      <w:r w:rsidR="0044252C">
        <w:rPr>
          <w:rFonts w:ascii="Times New Roman" w:hAnsi="Times New Roman" w:cs="Times New Roman"/>
        </w:rPr>
        <w:t xml:space="preserve">ikke </w:t>
      </w:r>
      <w:r w:rsidR="00794DDF" w:rsidRPr="00794DDF">
        <w:rPr>
          <w:rFonts w:ascii="Times New Roman" w:hAnsi="Times New Roman" w:cs="Times New Roman"/>
        </w:rPr>
        <w:t xml:space="preserve">ensbetydende med, at virksomheden er garanteret opgaver i Banedanmark regi. </w:t>
      </w:r>
    </w:p>
    <w:p w:rsidR="00794DDF" w:rsidRPr="00794DDF" w:rsidRDefault="00794DDF" w:rsidP="00794DDF">
      <w:pPr>
        <w:rPr>
          <w:rFonts w:ascii="Times New Roman" w:hAnsi="Times New Roman" w:cs="Times New Roman"/>
        </w:rPr>
      </w:pPr>
      <w:r w:rsidRPr="00794DDF">
        <w:rPr>
          <w:rFonts w:ascii="Times New Roman" w:hAnsi="Times New Roman" w:cs="Times New Roman"/>
        </w:rPr>
        <w:t xml:space="preserve">Optagelse på ordningen medfører, at virksomheden kan blive inviteret til at afgive bud på konkrete opgaver inden for </w:t>
      </w:r>
      <w:r w:rsidR="001B7C10">
        <w:rPr>
          <w:rFonts w:ascii="Times New Roman" w:hAnsi="Times New Roman" w:cs="Times New Roman"/>
        </w:rPr>
        <w:t>fagområder</w:t>
      </w:r>
      <w:r w:rsidRPr="00794DDF">
        <w:rPr>
          <w:rFonts w:ascii="Times New Roman" w:hAnsi="Times New Roman" w:cs="Times New Roman"/>
        </w:rPr>
        <w:t xml:space="preserve">ne omfattet af ordningen. Udvælgelsen, blandt de på ordningen optagne virksomheder, der inviteres til at afgive bud, sker på baggrund af en konkret vurdering fra opgave til opgave.   </w:t>
      </w:r>
    </w:p>
    <w:p w:rsidR="00794DDF" w:rsidRPr="00540153" w:rsidRDefault="00794DDF" w:rsidP="00794DDF">
      <w:pPr>
        <w:rPr>
          <w:rFonts w:ascii="Times New Roman" w:hAnsi="Times New Roman" w:cs="Times New Roman"/>
        </w:rPr>
      </w:pPr>
      <w:r w:rsidRPr="00540153">
        <w:rPr>
          <w:rFonts w:ascii="Times New Roman" w:hAnsi="Times New Roman" w:cs="Times New Roman"/>
        </w:rPr>
        <w:t xml:space="preserve">Kvalifikationsordningen er tidsubegrænset og løber </w:t>
      </w:r>
      <w:r w:rsidR="00540153">
        <w:rPr>
          <w:rFonts w:ascii="Times New Roman" w:hAnsi="Times New Roman" w:cs="Times New Roman"/>
        </w:rPr>
        <w:t xml:space="preserve">fra </w:t>
      </w:r>
      <w:r w:rsidR="00E04F97">
        <w:rPr>
          <w:rFonts w:ascii="Times New Roman" w:hAnsi="Times New Roman" w:cs="Times New Roman"/>
        </w:rPr>
        <w:t>13</w:t>
      </w:r>
      <w:r w:rsidR="0007426F">
        <w:rPr>
          <w:rFonts w:ascii="Times New Roman" w:hAnsi="Times New Roman" w:cs="Times New Roman"/>
        </w:rPr>
        <w:t>.12.2016</w:t>
      </w:r>
      <w:r w:rsidR="00540153">
        <w:rPr>
          <w:rFonts w:ascii="Times New Roman" w:hAnsi="Times New Roman" w:cs="Times New Roman"/>
        </w:rPr>
        <w:t xml:space="preserve"> </w:t>
      </w:r>
      <w:r w:rsidRPr="00540153">
        <w:rPr>
          <w:rFonts w:ascii="Times New Roman" w:hAnsi="Times New Roman" w:cs="Times New Roman"/>
        </w:rPr>
        <w:t xml:space="preserve">indtil Banedanmark vælger at lade kvalifikationsordningen ophøre. </w:t>
      </w:r>
    </w:p>
    <w:p w:rsidR="00E75565" w:rsidRDefault="00E75565">
      <w:pPr>
        <w:rPr>
          <w:rFonts w:ascii="Times New Roman" w:hAnsi="Times New Roman" w:cs="Times New Roman"/>
        </w:rPr>
      </w:pPr>
      <w:r w:rsidRPr="00E75565">
        <w:rPr>
          <w:rFonts w:ascii="Times New Roman" w:hAnsi="Times New Roman" w:cs="Times New Roman"/>
        </w:rPr>
        <w:t>Ansøgning om optagelse på ordningen kan af ansøger udfærdiges på sprogene dansk, svensk, norsk eller engelsk. Herudover kan eventuelt fortrykt materiale, standardbilag og offentlige erklæringer vedlægges på tysk eller fransk. Udbudsmaterialet vil normalt være på dansk. Endvidere skal tilbud normalt afgives på dansk, ligesom arbejdssproget i forbindelse med udførelse normalt vil være på dansk. I enkelte projekter kan sproget være engelsk.</w:t>
      </w:r>
    </w:p>
    <w:p w:rsidR="00B60792" w:rsidRPr="00731C89" w:rsidRDefault="008E60FE">
      <w:pPr>
        <w:rPr>
          <w:rFonts w:ascii="Times New Roman" w:hAnsi="Times New Roman" w:cs="Times New Roman"/>
        </w:rPr>
      </w:pPr>
      <w:r w:rsidRPr="008E60FE">
        <w:rPr>
          <w:rFonts w:ascii="Times New Roman" w:hAnsi="Times New Roman" w:cs="Times New Roman"/>
        </w:rPr>
        <w:t>I enkelte kontrakter kan det forekomme</w:t>
      </w:r>
      <w:r w:rsidR="0044252C">
        <w:rPr>
          <w:rFonts w:ascii="Times New Roman" w:hAnsi="Times New Roman" w:cs="Times New Roman"/>
        </w:rPr>
        <w:t>,</w:t>
      </w:r>
      <w:r w:rsidRPr="008E60FE">
        <w:rPr>
          <w:rFonts w:ascii="Times New Roman" w:hAnsi="Times New Roman" w:cs="Times New Roman"/>
        </w:rPr>
        <w:t xml:space="preserve"> at Banedanmark indkøbe</w:t>
      </w:r>
      <w:r w:rsidR="00EC3701">
        <w:rPr>
          <w:rFonts w:ascii="Times New Roman" w:hAnsi="Times New Roman" w:cs="Times New Roman"/>
        </w:rPr>
        <w:t>r</w:t>
      </w:r>
      <w:r w:rsidRPr="008E60FE">
        <w:rPr>
          <w:rFonts w:ascii="Times New Roman" w:hAnsi="Times New Roman" w:cs="Times New Roman"/>
        </w:rPr>
        <w:t xml:space="preserve"> delydelser på vegne af andre </w:t>
      </w:r>
      <w:r w:rsidRPr="00731C89">
        <w:rPr>
          <w:rFonts w:ascii="Times New Roman" w:hAnsi="Times New Roman" w:cs="Times New Roman"/>
        </w:rPr>
        <w:t>myndigheder.</w:t>
      </w:r>
    </w:p>
    <w:p w:rsidR="00731C89" w:rsidRPr="00731C89" w:rsidRDefault="00731C89" w:rsidP="00731C89">
      <w:pPr>
        <w:rPr>
          <w:rFonts w:ascii="Times New Roman" w:hAnsi="Times New Roman" w:cs="Times New Roman"/>
        </w:rPr>
      </w:pPr>
      <w:r w:rsidRPr="00731C89">
        <w:rPr>
          <w:rFonts w:ascii="Times New Roman" w:hAnsi="Times New Roman" w:cs="Times New Roman"/>
        </w:rPr>
        <w:t>En anmodning om optagelse på kvalifikationsordningen for entreprenørvirksomheder består af det fælles europæiske udbudsdokument (Eu</w:t>
      </w:r>
      <w:r w:rsidR="00C86675">
        <w:rPr>
          <w:rFonts w:ascii="Times New Roman" w:hAnsi="Times New Roman" w:cs="Times New Roman"/>
        </w:rPr>
        <w:t>ropean Single Procurement Docum</w:t>
      </w:r>
      <w:r w:rsidRPr="00731C89">
        <w:rPr>
          <w:rFonts w:ascii="Times New Roman" w:hAnsi="Times New Roman" w:cs="Times New Roman"/>
        </w:rPr>
        <w:t>e</w:t>
      </w:r>
      <w:r w:rsidR="00C86675">
        <w:rPr>
          <w:rFonts w:ascii="Times New Roman" w:hAnsi="Times New Roman" w:cs="Times New Roman"/>
        </w:rPr>
        <w:t>n</w:t>
      </w:r>
      <w:r w:rsidRPr="00731C89">
        <w:rPr>
          <w:rFonts w:ascii="Times New Roman" w:hAnsi="Times New Roman" w:cs="Times New Roman"/>
        </w:rPr>
        <w:t>t, ESPD’et) og eventuelle støtteerklæringer. Ansøger skal udfylde del II-VI i ESPD’et.</w:t>
      </w:r>
      <w:r w:rsidRPr="00731C89">
        <w:rPr>
          <w:rFonts w:ascii="Times New Roman" w:hAnsi="Times New Roman" w:cs="Times New Roman"/>
        </w:rPr>
        <w:br/>
        <w:t xml:space="preserve">For danske virksomheder henvises der endvidere til Konkurrence- og Forbrugerstyrelsens vejledning ”Det elektroniske ESPD – Sådan virker det”. Ansøger opfordres til at sætte sig grundigt ind i vejledningen. </w:t>
      </w:r>
      <w:r w:rsidRPr="00731C89">
        <w:rPr>
          <w:rFonts w:ascii="Times New Roman" w:hAnsi="Times New Roman" w:cs="Times New Roman"/>
        </w:rPr>
        <w:br/>
        <w:t>Ordregiveren kan på ethvert tidspunkt under proceduren bede ansøger/tilbudsgiver om at indsende dele af eller hele dokumentationen, jf. udbudslovens § 151, hvis det er nødvendigt for at sikre en korrekt afvikling af proceduren.</w:t>
      </w:r>
    </w:p>
    <w:p w:rsidR="00731C89" w:rsidRPr="00E04F97" w:rsidRDefault="00731C89" w:rsidP="00731C89">
      <w:pPr>
        <w:autoSpaceDE w:val="0"/>
        <w:autoSpaceDN w:val="0"/>
        <w:adjustRightInd w:val="0"/>
        <w:spacing w:after="0"/>
        <w:rPr>
          <w:rFonts w:ascii="Times New Roman" w:hAnsi="Times New Roman" w:cs="Times New Roman"/>
          <w:color w:val="000000"/>
        </w:rPr>
      </w:pPr>
      <w:r w:rsidRPr="00E04F97">
        <w:rPr>
          <w:rFonts w:ascii="Times New Roman" w:hAnsi="Times New Roman" w:cs="Times New Roman"/>
          <w:color w:val="000000"/>
        </w:rPr>
        <w:t>Det fælleseuropæiske do</w:t>
      </w:r>
      <w:r w:rsidRPr="00731C89">
        <w:rPr>
          <w:rFonts w:ascii="Times New Roman" w:hAnsi="Times New Roman" w:cs="Times New Roman"/>
          <w:color w:val="000000"/>
        </w:rPr>
        <w:t>kument (ESPD’et) findes som en x</w:t>
      </w:r>
      <w:r w:rsidRPr="00E04F97">
        <w:rPr>
          <w:rFonts w:ascii="Times New Roman" w:hAnsi="Times New Roman" w:cs="Times New Roman"/>
          <w:color w:val="000000"/>
        </w:rPr>
        <w:t xml:space="preserve">ml-fil. Xml-filen virker udelukkende sammen med Kommissionens elektroniske ESPD-tjeneste og kan kun åbnes derfra. Hvis man forsøger at åbne xml-filen ved at dobbeltklikke på filen, kommer </w:t>
      </w:r>
      <w:r w:rsidRPr="00731C89">
        <w:rPr>
          <w:rFonts w:ascii="Times New Roman" w:hAnsi="Times New Roman" w:cs="Times New Roman"/>
          <w:color w:val="000000"/>
        </w:rPr>
        <w:t xml:space="preserve">der </w:t>
      </w:r>
      <w:r w:rsidRPr="00E04F97">
        <w:rPr>
          <w:rFonts w:ascii="Times New Roman" w:hAnsi="Times New Roman" w:cs="Times New Roman"/>
          <w:color w:val="000000"/>
        </w:rPr>
        <w:t>udelukkende koder fr</w:t>
      </w:r>
      <w:r w:rsidRPr="00731C89">
        <w:rPr>
          <w:rFonts w:ascii="Times New Roman" w:hAnsi="Times New Roman" w:cs="Times New Roman"/>
          <w:color w:val="000000"/>
        </w:rPr>
        <w:t>em. Filen skal derfor downloades</w:t>
      </w:r>
      <w:r w:rsidRPr="00E04F97">
        <w:rPr>
          <w:rFonts w:ascii="Times New Roman" w:hAnsi="Times New Roman" w:cs="Times New Roman"/>
          <w:color w:val="000000"/>
        </w:rPr>
        <w:t xml:space="preserve"> på en </w:t>
      </w:r>
      <w:r w:rsidRPr="00731C89">
        <w:rPr>
          <w:rFonts w:ascii="Times New Roman" w:hAnsi="Times New Roman" w:cs="Times New Roman"/>
          <w:color w:val="000000"/>
        </w:rPr>
        <w:t>computer,</w:t>
      </w:r>
      <w:r w:rsidRPr="00E04F97">
        <w:rPr>
          <w:rFonts w:ascii="Times New Roman" w:hAnsi="Times New Roman" w:cs="Times New Roman"/>
          <w:color w:val="000000"/>
        </w:rPr>
        <w:t xml:space="preserve"> og denne kan efterfølgende åbnes via følgende link</w:t>
      </w:r>
      <w:r w:rsidRPr="00731C89">
        <w:rPr>
          <w:rFonts w:ascii="Times New Roman" w:hAnsi="Times New Roman" w:cs="Times New Roman"/>
          <w:color w:val="000000"/>
        </w:rPr>
        <w:t xml:space="preserve">: </w:t>
      </w:r>
      <w:hyperlink r:id="rId8" w:history="1">
        <w:r w:rsidRPr="00731C89">
          <w:rPr>
            <w:rStyle w:val="Hyperlink"/>
            <w:rFonts w:ascii="Times New Roman" w:hAnsi="Times New Roman" w:cs="Times New Roman"/>
          </w:rPr>
          <w:t>https://ec.europa.eu/tools/espd</w:t>
        </w:r>
      </w:hyperlink>
      <w:r w:rsidRPr="00731C89">
        <w:rPr>
          <w:rFonts w:ascii="Times New Roman" w:hAnsi="Times New Roman" w:cs="Times New Roman"/>
          <w:color w:val="000000"/>
        </w:rPr>
        <w:t xml:space="preserve"> </w:t>
      </w:r>
    </w:p>
    <w:p w:rsidR="00731C89" w:rsidRPr="00E04F97" w:rsidRDefault="00731C89" w:rsidP="00731C89">
      <w:pPr>
        <w:autoSpaceDE w:val="0"/>
        <w:autoSpaceDN w:val="0"/>
        <w:adjustRightInd w:val="0"/>
        <w:spacing w:after="0"/>
        <w:rPr>
          <w:rFonts w:ascii="Times New Roman" w:hAnsi="Times New Roman" w:cs="Times New Roman"/>
          <w:color w:val="000000"/>
        </w:rPr>
      </w:pPr>
      <w:r w:rsidRPr="00E04F97">
        <w:rPr>
          <w:rFonts w:ascii="Times New Roman" w:hAnsi="Times New Roman" w:cs="Times New Roman"/>
          <w:color w:val="000000"/>
        </w:rPr>
        <w:t xml:space="preserve">For at </w:t>
      </w:r>
      <w:r w:rsidRPr="00731C89">
        <w:rPr>
          <w:rFonts w:ascii="Times New Roman" w:hAnsi="Times New Roman" w:cs="Times New Roman"/>
          <w:color w:val="000000"/>
        </w:rPr>
        <w:t>åbne filen skal man som ansøger</w:t>
      </w:r>
      <w:r w:rsidRPr="00E04F97">
        <w:rPr>
          <w:rFonts w:ascii="Times New Roman" w:hAnsi="Times New Roman" w:cs="Times New Roman"/>
          <w:color w:val="000000"/>
        </w:rPr>
        <w:t xml:space="preserve"> først væ</w:t>
      </w:r>
      <w:r w:rsidRPr="00731C89">
        <w:rPr>
          <w:rFonts w:ascii="Times New Roman" w:hAnsi="Times New Roman" w:cs="Times New Roman"/>
          <w:color w:val="000000"/>
        </w:rPr>
        <w:t>lge ”Jeg er en økonomisk aktør” og dernæst ”Importer</w:t>
      </w:r>
      <w:r w:rsidR="006116FB">
        <w:rPr>
          <w:rFonts w:ascii="Times New Roman" w:hAnsi="Times New Roman" w:cs="Times New Roman"/>
          <w:color w:val="000000"/>
        </w:rPr>
        <w:t>e</w:t>
      </w:r>
      <w:r w:rsidRPr="00E04F97">
        <w:rPr>
          <w:rFonts w:ascii="Times New Roman" w:hAnsi="Times New Roman" w:cs="Times New Roman"/>
          <w:color w:val="000000"/>
        </w:rPr>
        <w:t xml:space="preserve"> ESPD”. Herefter uploader man xml-filen, der er downloadet på computeren</w:t>
      </w:r>
      <w:r w:rsidRPr="00731C89">
        <w:rPr>
          <w:rFonts w:ascii="Times New Roman" w:hAnsi="Times New Roman" w:cs="Times New Roman"/>
          <w:color w:val="000000"/>
        </w:rPr>
        <w:t>.</w:t>
      </w:r>
    </w:p>
    <w:p w:rsidR="00E04F97" w:rsidRDefault="00E04F97">
      <w:pPr>
        <w:rPr>
          <w:rFonts w:ascii="Times New Roman" w:hAnsi="Times New Roman" w:cs="Times New Roman"/>
        </w:rPr>
      </w:pPr>
    </w:p>
    <w:p w:rsidR="00B60792" w:rsidRPr="00B60792" w:rsidRDefault="006E4FE7">
      <w:pPr>
        <w:rPr>
          <w:rFonts w:ascii="Times New Roman" w:hAnsi="Times New Roman" w:cs="Times New Roman"/>
        </w:rPr>
      </w:pPr>
      <w:r w:rsidRPr="006E4FE7">
        <w:rPr>
          <w:rFonts w:ascii="Times New Roman" w:hAnsi="Times New Roman" w:cs="Times New Roman"/>
          <w:b/>
        </w:rPr>
        <w:lastRenderedPageBreak/>
        <w:t>Betingelser som de økonomiske aktører skal opfylde for at få adgang til ordningen:</w:t>
      </w:r>
    </w:p>
    <w:p w:rsidR="00882990" w:rsidRPr="00B60792" w:rsidRDefault="00882990">
      <w:pPr>
        <w:rPr>
          <w:rFonts w:ascii="Times New Roman" w:hAnsi="Times New Roman" w:cs="Times New Roman"/>
          <w:b/>
        </w:rPr>
      </w:pPr>
      <w:r w:rsidRPr="00B438D2">
        <w:rPr>
          <w:rFonts w:ascii="Times New Roman" w:hAnsi="Times New Roman" w:cs="Times New Roman"/>
        </w:rPr>
        <w:t>Konsortiedeltagere/sammmenslutninger af virksomheder skal</w:t>
      </w:r>
      <w:r w:rsidR="00B11EE6">
        <w:rPr>
          <w:rFonts w:ascii="Times New Roman" w:hAnsi="Times New Roman" w:cs="Times New Roman"/>
        </w:rPr>
        <w:t xml:space="preserve"> – hvis de ansøger</w:t>
      </w:r>
      <w:r w:rsidR="00C514EE">
        <w:rPr>
          <w:rFonts w:ascii="Times New Roman" w:hAnsi="Times New Roman" w:cs="Times New Roman"/>
        </w:rPr>
        <w:t xml:space="preserve"> om optagelse på kvalifikationsordningen -</w:t>
      </w:r>
      <w:r w:rsidRPr="00B438D2">
        <w:rPr>
          <w:rFonts w:ascii="Times New Roman" w:hAnsi="Times New Roman" w:cs="Times New Roman"/>
        </w:rPr>
        <w:t xml:space="preserve"> hæfte solidarisk, direkte og ubegrænset for tilbud og opfyldelse af en tildelt kontrakt. </w:t>
      </w:r>
      <w:r w:rsidR="00C8162A" w:rsidRPr="00C8162A">
        <w:rPr>
          <w:rFonts w:ascii="Times New Roman" w:hAnsi="Times New Roman" w:cs="Times New Roman"/>
          <w:iCs/>
        </w:rPr>
        <w:t>Mangler ansøger en eller flere kompetencer inden for et fagområde, og er ansøger af denne grund nødsaget til at bruge en underleverandør for at opfylde en disciplin, skal ansøgningen vedlægges en bindende underleverandørerklæring. Erklæringen skal indeholde et bindende tilsagn fra underleverandøren om at stå til rådighed for ansøger, hvis ansøger vinder en opgave i Banedanmark regi. En ansøger kan ansøge med en bindende underleverandørerklæring generelt til brug for fremtidige projekter eller til brug for et konkret udbud</w:t>
      </w:r>
    </w:p>
    <w:p w:rsidR="00D942C4" w:rsidRPr="00B438D2" w:rsidRDefault="006B0472">
      <w:pPr>
        <w:rPr>
          <w:rFonts w:ascii="Times New Roman" w:hAnsi="Times New Roman" w:cs="Times New Roman"/>
        </w:rPr>
      </w:pPr>
      <w:r w:rsidRPr="00B438D2">
        <w:rPr>
          <w:rFonts w:ascii="Times New Roman" w:hAnsi="Times New Roman" w:cs="Times New Roman"/>
        </w:rPr>
        <w:t>Det er en betingelse i</w:t>
      </w:r>
      <w:r w:rsidR="00882990" w:rsidRPr="00B438D2">
        <w:rPr>
          <w:rFonts w:ascii="Times New Roman" w:hAnsi="Times New Roman" w:cs="Times New Roman"/>
        </w:rPr>
        <w:t xml:space="preserve"> henhold til ILO konvention nr</w:t>
      </w:r>
      <w:r w:rsidR="007933ED">
        <w:rPr>
          <w:rFonts w:ascii="Times New Roman" w:hAnsi="Times New Roman" w:cs="Times New Roman"/>
        </w:rPr>
        <w:t>.</w:t>
      </w:r>
      <w:r w:rsidR="00882990" w:rsidRPr="00B438D2">
        <w:rPr>
          <w:rFonts w:ascii="Times New Roman" w:hAnsi="Times New Roman" w:cs="Times New Roman"/>
        </w:rPr>
        <w:t xml:space="preserve"> 94, at virksomheder, der udfører </w:t>
      </w:r>
      <w:r w:rsidRPr="00B438D2">
        <w:rPr>
          <w:rFonts w:ascii="Times New Roman" w:hAnsi="Times New Roman" w:cs="Times New Roman"/>
        </w:rPr>
        <w:t>entreprenørarbejde for</w:t>
      </w:r>
      <w:r w:rsidR="00882990" w:rsidRPr="00B438D2">
        <w:rPr>
          <w:rFonts w:ascii="Times New Roman" w:hAnsi="Times New Roman" w:cs="Times New Roman"/>
        </w:rPr>
        <w:t xml:space="preserve"> Banedanmark, sikrer </w:t>
      </w:r>
      <w:r w:rsidR="00D942C4" w:rsidRPr="00B438D2">
        <w:rPr>
          <w:rFonts w:ascii="Times New Roman" w:hAnsi="Times New Roman" w:cs="Times New Roman"/>
        </w:rPr>
        <w:t>deres ansat</w:t>
      </w:r>
      <w:r w:rsidR="00B744D3" w:rsidRPr="00B438D2">
        <w:rPr>
          <w:rFonts w:ascii="Times New Roman" w:hAnsi="Times New Roman" w:cs="Times New Roman"/>
        </w:rPr>
        <w:t>te løn-</w:t>
      </w:r>
      <w:r w:rsidR="007933ED">
        <w:rPr>
          <w:rFonts w:ascii="Times New Roman" w:hAnsi="Times New Roman" w:cs="Times New Roman"/>
        </w:rPr>
        <w:t xml:space="preserve"> </w:t>
      </w:r>
      <w:r w:rsidR="00D942C4" w:rsidRPr="00B438D2">
        <w:rPr>
          <w:rFonts w:ascii="Times New Roman" w:hAnsi="Times New Roman" w:cs="Times New Roman"/>
        </w:rPr>
        <w:t>og arbejdsvilkår i overensstemmelse med danske vilkår, ligesom de skal sikre lignende forhold for virksomhedens eventuelle underentreprenører.</w:t>
      </w:r>
    </w:p>
    <w:p w:rsidR="00946DBA" w:rsidRDefault="00D942C4">
      <w:pPr>
        <w:rPr>
          <w:rFonts w:ascii="Times New Roman" w:hAnsi="Times New Roman" w:cs="Times New Roman"/>
        </w:rPr>
      </w:pPr>
      <w:r w:rsidRPr="00B438D2">
        <w:rPr>
          <w:rFonts w:ascii="Times New Roman" w:hAnsi="Times New Roman" w:cs="Times New Roman"/>
        </w:rPr>
        <w:t xml:space="preserve">I forbindelse med tildeling af kontrakt </w:t>
      </w:r>
      <w:r w:rsidR="001B7C10">
        <w:rPr>
          <w:rFonts w:ascii="Times New Roman" w:hAnsi="Times New Roman" w:cs="Times New Roman"/>
        </w:rPr>
        <w:t xml:space="preserve">stiller </w:t>
      </w:r>
      <w:r w:rsidRPr="00B438D2">
        <w:rPr>
          <w:rFonts w:ascii="Times New Roman" w:hAnsi="Times New Roman" w:cs="Times New Roman"/>
        </w:rPr>
        <w:t>Banedanmark krav om en garanti fra en af Banedanmark godkendt garant til sikkerhed for opfyldelse af kontrakten</w:t>
      </w:r>
      <w:r w:rsidR="00CD20EA">
        <w:rPr>
          <w:rFonts w:ascii="Times New Roman" w:hAnsi="Times New Roman" w:cs="Times New Roman"/>
        </w:rPr>
        <w:t>,</w:t>
      </w:r>
      <w:r w:rsidRPr="00B438D2">
        <w:rPr>
          <w:rFonts w:ascii="Times New Roman" w:hAnsi="Times New Roman" w:cs="Times New Roman"/>
        </w:rPr>
        <w:t xml:space="preserve"> jf</w:t>
      </w:r>
      <w:r w:rsidR="00CD20EA">
        <w:rPr>
          <w:rFonts w:ascii="Times New Roman" w:hAnsi="Times New Roman" w:cs="Times New Roman"/>
        </w:rPr>
        <w:t>.</w:t>
      </w:r>
      <w:r w:rsidRPr="00B438D2">
        <w:rPr>
          <w:rFonts w:ascii="Times New Roman" w:hAnsi="Times New Roman" w:cs="Times New Roman"/>
        </w:rPr>
        <w:t xml:space="preserve"> AB 92</w:t>
      </w:r>
      <w:r w:rsidR="006B0472" w:rsidRPr="00B438D2">
        <w:rPr>
          <w:rFonts w:ascii="Times New Roman" w:hAnsi="Times New Roman" w:cs="Times New Roman"/>
        </w:rPr>
        <w:t>/ABT93</w:t>
      </w:r>
      <w:r w:rsidR="001B7C10">
        <w:rPr>
          <w:rFonts w:ascii="Times New Roman" w:hAnsi="Times New Roman" w:cs="Times New Roman"/>
        </w:rPr>
        <w:t xml:space="preserve">. Herudover forbeholder Banedanmark sig ret til at </w:t>
      </w:r>
      <w:r w:rsidRPr="00B438D2">
        <w:rPr>
          <w:rFonts w:ascii="Times New Roman" w:hAnsi="Times New Roman" w:cs="Times New Roman"/>
        </w:rPr>
        <w:t>kræve indeståelse fra moderselskabet for opfyldelse af kontrakten.</w:t>
      </w:r>
    </w:p>
    <w:p w:rsidR="00D41BC6" w:rsidRPr="00B438D2" w:rsidRDefault="00971BDE">
      <w:pPr>
        <w:rPr>
          <w:rFonts w:ascii="Times New Roman" w:hAnsi="Times New Roman" w:cs="Times New Roman"/>
        </w:rPr>
      </w:pPr>
      <w:r>
        <w:rPr>
          <w:rFonts w:ascii="Times New Roman" w:hAnsi="Times New Roman" w:cs="Times New Roman"/>
        </w:rPr>
        <w:t>Foruden ESPD skal a</w:t>
      </w:r>
      <w:r w:rsidR="00D41BC6" w:rsidRPr="00B438D2">
        <w:rPr>
          <w:rFonts w:ascii="Times New Roman" w:hAnsi="Times New Roman" w:cs="Times New Roman"/>
        </w:rPr>
        <w:t>nsøgning om optagelse på kvalifikationsordningen</w:t>
      </w:r>
      <w:r>
        <w:rPr>
          <w:rFonts w:ascii="Times New Roman" w:hAnsi="Times New Roman" w:cs="Times New Roman"/>
        </w:rPr>
        <w:t xml:space="preserve"> </w:t>
      </w:r>
      <w:r w:rsidR="00D41BC6" w:rsidRPr="00B438D2">
        <w:rPr>
          <w:rFonts w:ascii="Times New Roman" w:hAnsi="Times New Roman" w:cs="Times New Roman"/>
        </w:rPr>
        <w:t>i så kort form som muligt og med nummerering som anført nedenfor fremsende</w:t>
      </w:r>
      <w:r w:rsidR="00060615">
        <w:rPr>
          <w:rFonts w:ascii="Times New Roman" w:hAnsi="Times New Roman" w:cs="Times New Roman"/>
        </w:rPr>
        <w:t>s sammen med</w:t>
      </w:r>
      <w:r>
        <w:rPr>
          <w:rFonts w:ascii="Times New Roman" w:hAnsi="Times New Roman" w:cs="Times New Roman"/>
        </w:rPr>
        <w:t xml:space="preserve"> o</w:t>
      </w:r>
      <w:r w:rsidR="00D41BC6" w:rsidRPr="00B438D2">
        <w:rPr>
          <w:rFonts w:ascii="Times New Roman" w:hAnsi="Times New Roman" w:cs="Times New Roman"/>
        </w:rPr>
        <w:t>plysninger /dokumentation for følgende:</w:t>
      </w:r>
    </w:p>
    <w:p w:rsidR="001B7C10" w:rsidRPr="00B438D2" w:rsidRDefault="001B7C10" w:rsidP="001B7C10">
      <w:pPr>
        <w:rPr>
          <w:rFonts w:ascii="Times New Roman" w:hAnsi="Times New Roman" w:cs="Times New Roman"/>
        </w:rPr>
      </w:pPr>
      <w:r>
        <w:rPr>
          <w:rFonts w:ascii="Times New Roman" w:hAnsi="Times New Roman" w:cs="Times New Roman"/>
        </w:rPr>
        <w:t>1)</w:t>
      </w:r>
      <w:r w:rsidR="008C3114">
        <w:rPr>
          <w:rFonts w:ascii="Times New Roman" w:hAnsi="Times New Roman" w:cs="Times New Roman"/>
        </w:rPr>
        <w:t xml:space="preserve"> </w:t>
      </w:r>
      <w:r w:rsidR="00B60792">
        <w:rPr>
          <w:rFonts w:ascii="Times New Roman" w:hAnsi="Times New Roman" w:cs="Times New Roman"/>
        </w:rPr>
        <w:t xml:space="preserve">En </w:t>
      </w:r>
      <w:r w:rsidR="00B60792" w:rsidRPr="00B60792">
        <w:rPr>
          <w:rFonts w:ascii="Times New Roman" w:hAnsi="Times New Roman" w:cs="Times New Roman"/>
          <w:b/>
        </w:rPr>
        <w:t>kort</w:t>
      </w:r>
      <w:r w:rsidR="00B60792">
        <w:rPr>
          <w:rFonts w:ascii="Times New Roman" w:hAnsi="Times New Roman" w:cs="Times New Roman"/>
        </w:rPr>
        <w:t xml:space="preserve"> beskrivelse af ansøgers virksomhed og organisation.</w:t>
      </w:r>
    </w:p>
    <w:p w:rsidR="00787031" w:rsidRPr="00101B47" w:rsidRDefault="00E623FB" w:rsidP="00BF00FE">
      <w:pPr>
        <w:rPr>
          <w:rFonts w:ascii="Times New Roman" w:hAnsi="Times New Roman" w:cs="Times New Roman"/>
        </w:rPr>
      </w:pPr>
      <w:r w:rsidRPr="00101B47">
        <w:rPr>
          <w:rFonts w:ascii="Times New Roman" w:hAnsi="Times New Roman" w:cs="Times New Roman"/>
        </w:rPr>
        <w:t>2</w:t>
      </w:r>
      <w:r w:rsidR="00BF00FE" w:rsidRPr="00101B47">
        <w:rPr>
          <w:rFonts w:ascii="Times New Roman" w:hAnsi="Times New Roman" w:cs="Times New Roman"/>
        </w:rPr>
        <w:t xml:space="preserve">) </w:t>
      </w:r>
      <w:r w:rsidR="00113BFA" w:rsidRPr="00101B47">
        <w:rPr>
          <w:rFonts w:ascii="Times New Roman" w:hAnsi="Times New Roman" w:cs="Times New Roman"/>
        </w:rPr>
        <w:t>Skema med ansøgers</w:t>
      </w:r>
      <w:r w:rsidR="00BF00FE" w:rsidRPr="00101B47">
        <w:rPr>
          <w:rFonts w:ascii="Times New Roman" w:hAnsi="Times New Roman" w:cs="Times New Roman"/>
        </w:rPr>
        <w:t xml:space="preserve"> </w:t>
      </w:r>
      <w:r w:rsidR="00C17C08" w:rsidRPr="00101B47">
        <w:rPr>
          <w:rFonts w:ascii="Times New Roman" w:hAnsi="Times New Roman" w:cs="Times New Roman"/>
        </w:rPr>
        <w:t>nettoomsætning</w:t>
      </w:r>
      <w:r w:rsidR="00787031" w:rsidRPr="00101B47">
        <w:rPr>
          <w:rFonts w:ascii="Times New Roman" w:hAnsi="Times New Roman" w:cs="Times New Roman"/>
        </w:rPr>
        <w:t>.</w:t>
      </w:r>
      <w:r w:rsidR="00537AEE">
        <w:rPr>
          <w:rFonts w:ascii="Times New Roman" w:hAnsi="Times New Roman" w:cs="Times New Roman"/>
        </w:rPr>
        <w:t xml:space="preserve"> Angives I nedenstående skema eller i ESPD’et.</w:t>
      </w:r>
      <w:r w:rsidR="00787031" w:rsidRPr="00101B47">
        <w:rPr>
          <w:rFonts w:ascii="Times New Roman" w:hAnsi="Times New Roman" w:cs="Times New Roman"/>
        </w:rPr>
        <w:t xml:space="preserve"> </w:t>
      </w:r>
      <w:r w:rsidR="00731C89" w:rsidRPr="00101B47">
        <w:rPr>
          <w:rFonts w:ascii="Times New Roman" w:hAnsi="Times New Roman" w:cs="Times New Roman"/>
        </w:rPr>
        <w:t>Ansøgers nettoomsætning skal være på minimum 25 mio. DKK</w:t>
      </w:r>
    </w:p>
    <w:p w:rsidR="00AE52A5" w:rsidRDefault="00E623FB" w:rsidP="00AE52A5">
      <w:pPr>
        <w:rPr>
          <w:rFonts w:ascii="Times New Roman" w:hAnsi="Times New Roman" w:cs="Times New Roman"/>
        </w:rPr>
      </w:pPr>
      <w:r>
        <w:rPr>
          <w:rFonts w:ascii="Times New Roman" w:hAnsi="Times New Roman" w:cs="Times New Roman"/>
        </w:rPr>
        <w:t>3</w:t>
      </w:r>
      <w:r w:rsidR="006B0472" w:rsidRPr="00B438D2">
        <w:rPr>
          <w:rFonts w:ascii="Times New Roman" w:hAnsi="Times New Roman" w:cs="Times New Roman"/>
        </w:rPr>
        <w:t xml:space="preserve">) </w:t>
      </w:r>
      <w:bookmarkStart w:id="0" w:name="_Hlk506364876"/>
      <w:r w:rsidR="006B0472" w:rsidRPr="00B438D2">
        <w:rPr>
          <w:rFonts w:ascii="Times New Roman" w:hAnsi="Times New Roman" w:cs="Times New Roman"/>
        </w:rPr>
        <w:t>Erklæring om ansøgers samlede omsætning i de sidste</w:t>
      </w:r>
      <w:r w:rsidR="00FC7E12">
        <w:rPr>
          <w:rFonts w:ascii="Times New Roman" w:hAnsi="Times New Roman" w:cs="Times New Roman"/>
        </w:rPr>
        <w:t xml:space="preserve"> </w:t>
      </w:r>
      <w:r w:rsidR="006B0472" w:rsidRPr="00B438D2">
        <w:rPr>
          <w:rFonts w:ascii="Times New Roman" w:hAnsi="Times New Roman" w:cs="Times New Roman"/>
        </w:rPr>
        <w:t xml:space="preserve">3 år indenfor de </w:t>
      </w:r>
      <w:r w:rsidR="001B7C10">
        <w:rPr>
          <w:rFonts w:ascii="Times New Roman" w:hAnsi="Times New Roman" w:cs="Times New Roman"/>
        </w:rPr>
        <w:t>fagområde</w:t>
      </w:r>
      <w:r w:rsidR="006B0472" w:rsidRPr="00B438D2">
        <w:rPr>
          <w:rFonts w:ascii="Times New Roman" w:hAnsi="Times New Roman" w:cs="Times New Roman"/>
        </w:rPr>
        <w:t>r</w:t>
      </w:r>
      <w:r w:rsidR="00540153">
        <w:rPr>
          <w:rFonts w:ascii="Times New Roman" w:hAnsi="Times New Roman" w:cs="Times New Roman"/>
        </w:rPr>
        <w:t>,</w:t>
      </w:r>
      <w:r w:rsidR="006B0472" w:rsidRPr="00B438D2">
        <w:rPr>
          <w:rFonts w:ascii="Times New Roman" w:hAnsi="Times New Roman" w:cs="Times New Roman"/>
        </w:rPr>
        <w:t xml:space="preserve"> der søges optagelse på.</w:t>
      </w:r>
      <w:r w:rsidR="004C14D1" w:rsidRPr="004C14D1">
        <w:rPr>
          <w:rFonts w:ascii="Times New Roman" w:hAnsi="Times New Roman" w:cs="Times New Roman"/>
        </w:rPr>
        <w:t xml:space="preserve"> </w:t>
      </w:r>
      <w:r w:rsidR="00E24184">
        <w:rPr>
          <w:rFonts w:ascii="Times New Roman" w:hAnsi="Times New Roman" w:cs="Times New Roman"/>
        </w:rPr>
        <w:t xml:space="preserve">Dvs., at hvis ansøger søger om optagelse inden for 3 fagområder, skal ansøger oplyse om omsætningen inden for hver af de 3 </w:t>
      </w:r>
      <w:r w:rsidR="00731C89">
        <w:rPr>
          <w:rFonts w:ascii="Times New Roman" w:hAnsi="Times New Roman" w:cs="Times New Roman"/>
        </w:rPr>
        <w:t>fagområder</w:t>
      </w:r>
    </w:p>
    <w:bookmarkEnd w:id="0"/>
    <w:p w:rsidR="008A636C" w:rsidRDefault="00E623FB" w:rsidP="00AE52A5">
      <w:pPr>
        <w:rPr>
          <w:rFonts w:ascii="Times New Roman" w:hAnsi="Times New Roman" w:cs="Times New Roman"/>
        </w:rPr>
      </w:pPr>
      <w:r>
        <w:rPr>
          <w:rFonts w:ascii="Times New Roman" w:hAnsi="Times New Roman" w:cs="Times New Roman"/>
        </w:rPr>
        <w:t>4</w:t>
      </w:r>
      <w:r w:rsidR="006B0472" w:rsidRPr="00B438D2">
        <w:rPr>
          <w:rFonts w:ascii="Times New Roman" w:hAnsi="Times New Roman" w:cs="Times New Roman"/>
        </w:rPr>
        <w:t xml:space="preserve">) </w:t>
      </w:r>
      <w:r w:rsidR="002D5B16" w:rsidRPr="00FC7E12">
        <w:rPr>
          <w:rFonts w:ascii="Times New Roman" w:hAnsi="Times New Roman" w:cs="Times New Roman"/>
        </w:rPr>
        <w:t>Bevis for optagelse i handels- eller selskabsregistre, som fore</w:t>
      </w:r>
      <w:r w:rsidR="00AE52A5">
        <w:rPr>
          <w:rFonts w:ascii="Times New Roman" w:hAnsi="Times New Roman" w:cs="Times New Roman"/>
        </w:rPr>
        <w:t xml:space="preserve">skrevet i den medlemsstat, hvor </w:t>
      </w:r>
      <w:r w:rsidR="00731C89">
        <w:rPr>
          <w:rFonts w:ascii="Times New Roman" w:hAnsi="Times New Roman" w:cs="Times New Roman"/>
        </w:rPr>
        <w:t>virksomheden er etableret</w:t>
      </w:r>
    </w:p>
    <w:p w:rsidR="00584A4E" w:rsidRPr="00B438D2" w:rsidRDefault="00E623FB" w:rsidP="00BF00FE">
      <w:pPr>
        <w:rPr>
          <w:rFonts w:ascii="Times New Roman" w:hAnsi="Times New Roman" w:cs="Times New Roman"/>
        </w:rPr>
      </w:pPr>
      <w:r>
        <w:rPr>
          <w:rFonts w:ascii="Times New Roman" w:hAnsi="Times New Roman" w:cs="Times New Roman"/>
        </w:rPr>
        <w:t>5</w:t>
      </w:r>
      <w:r w:rsidR="00584A4E" w:rsidRPr="00B438D2">
        <w:rPr>
          <w:rFonts w:ascii="Times New Roman" w:hAnsi="Times New Roman" w:cs="Times New Roman"/>
        </w:rPr>
        <w:t xml:space="preserve">) </w:t>
      </w:r>
      <w:bookmarkStart w:id="1" w:name="_Hlk506364409"/>
      <w:r w:rsidR="005F5840">
        <w:rPr>
          <w:rFonts w:ascii="Times New Roman" w:hAnsi="Times New Roman" w:cs="Times New Roman"/>
        </w:rPr>
        <w:t>Liste over</w:t>
      </w:r>
      <w:r w:rsidR="008A636C" w:rsidRPr="00B438D2">
        <w:rPr>
          <w:rFonts w:ascii="Times New Roman" w:hAnsi="Times New Roman" w:cs="Times New Roman"/>
        </w:rPr>
        <w:t xml:space="preserve"> </w:t>
      </w:r>
      <w:r w:rsidR="00731C89">
        <w:rPr>
          <w:rFonts w:ascii="Times New Roman" w:hAnsi="Times New Roman" w:cs="Times New Roman"/>
        </w:rPr>
        <w:t xml:space="preserve">relevante </w:t>
      </w:r>
      <w:r w:rsidR="005F5840">
        <w:rPr>
          <w:rFonts w:ascii="Times New Roman" w:hAnsi="Times New Roman" w:cs="Times New Roman"/>
        </w:rPr>
        <w:t>bygge- og anlægsarbejder, der er udført inden for de seneste 5 år ledsaget af attester for tilfredsstillende udførelse og result</w:t>
      </w:r>
      <w:r w:rsidR="00731C89">
        <w:rPr>
          <w:rFonts w:ascii="Times New Roman" w:hAnsi="Times New Roman" w:cs="Times New Roman"/>
        </w:rPr>
        <w:t>at for de betydeligste arbejder</w:t>
      </w:r>
    </w:p>
    <w:bookmarkEnd w:id="1"/>
    <w:p w:rsidR="00EC782B" w:rsidRDefault="00E623FB" w:rsidP="007870A9">
      <w:pPr>
        <w:rPr>
          <w:rFonts w:ascii="Times New Roman" w:hAnsi="Times New Roman" w:cs="Times New Roman"/>
        </w:rPr>
      </w:pPr>
      <w:r>
        <w:t>6</w:t>
      </w:r>
      <w:r w:rsidR="00FC7E12">
        <w:t xml:space="preserve">) </w:t>
      </w:r>
      <w:r w:rsidR="008A636C" w:rsidRPr="007870A9">
        <w:rPr>
          <w:rFonts w:ascii="Times New Roman" w:hAnsi="Times New Roman" w:cs="Times New Roman"/>
        </w:rPr>
        <w:t>Beskrivelse af ansøgers kvalitets</w:t>
      </w:r>
      <w:r w:rsidR="005A6A91">
        <w:rPr>
          <w:rFonts w:ascii="Times New Roman" w:hAnsi="Times New Roman" w:cs="Times New Roman"/>
        </w:rPr>
        <w:t>-</w:t>
      </w:r>
      <w:r w:rsidR="008A636C" w:rsidRPr="007870A9">
        <w:rPr>
          <w:rFonts w:ascii="Times New Roman" w:hAnsi="Times New Roman" w:cs="Times New Roman"/>
        </w:rPr>
        <w:t xml:space="preserve"> og miljøledelse</w:t>
      </w:r>
      <w:r w:rsidR="005A6A91">
        <w:rPr>
          <w:rFonts w:ascii="Times New Roman" w:hAnsi="Times New Roman" w:cs="Times New Roman"/>
        </w:rPr>
        <w:t>ssystem</w:t>
      </w:r>
      <w:r w:rsidR="00AE52A5">
        <w:rPr>
          <w:rFonts w:ascii="Times New Roman" w:hAnsi="Times New Roman" w:cs="Times New Roman"/>
        </w:rPr>
        <w:t>.</w:t>
      </w:r>
      <w:r w:rsidR="001B60DB">
        <w:rPr>
          <w:rFonts w:ascii="Times New Roman" w:hAnsi="Times New Roman" w:cs="Times New Roman"/>
        </w:rPr>
        <w:t xml:space="preserve"> Ansøger skal ligeledes beskrive arbejdsmiljøet, herunder virksomhedens egenkontro</w:t>
      </w:r>
      <w:r w:rsidR="00AE52A5">
        <w:rPr>
          <w:rFonts w:ascii="Times New Roman" w:hAnsi="Times New Roman" w:cs="Times New Roman"/>
        </w:rPr>
        <w:t>l</w:t>
      </w:r>
      <w:r w:rsidR="00EC782B">
        <w:rPr>
          <w:rFonts w:ascii="Times New Roman" w:hAnsi="Times New Roman" w:cs="Times New Roman"/>
        </w:rPr>
        <w:t xml:space="preserve"> (kontrol på efterlevelse af ledelsessystemer, forebyggelse af og opfølgning på ul</w:t>
      </w:r>
      <w:r w:rsidR="00893DCD">
        <w:rPr>
          <w:rFonts w:ascii="Times New Roman" w:hAnsi="Times New Roman" w:cs="Times New Roman"/>
        </w:rPr>
        <w:t>y</w:t>
      </w:r>
      <w:r w:rsidR="00EC782B">
        <w:rPr>
          <w:rFonts w:ascii="Times New Roman" w:hAnsi="Times New Roman" w:cs="Times New Roman"/>
        </w:rPr>
        <w:t>kker</w:t>
      </w:r>
      <w:r w:rsidR="00917A97">
        <w:rPr>
          <w:rFonts w:ascii="Times New Roman" w:hAnsi="Times New Roman" w:cs="Times New Roman"/>
        </w:rPr>
        <w:t>, sikring af fornødne kompetencer og uddannelser etc.</w:t>
      </w:r>
      <w:r w:rsidR="00EC782B">
        <w:rPr>
          <w:rFonts w:ascii="Times New Roman" w:hAnsi="Times New Roman" w:cs="Times New Roman"/>
        </w:rPr>
        <w:t>)</w:t>
      </w:r>
    </w:p>
    <w:p w:rsidR="007870A9" w:rsidRDefault="00E623FB" w:rsidP="007870A9">
      <w:pPr>
        <w:rPr>
          <w:rFonts w:ascii="Times New Roman" w:hAnsi="Times New Roman" w:cs="Times New Roman"/>
        </w:rPr>
      </w:pPr>
      <w:r>
        <w:rPr>
          <w:rFonts w:ascii="Times New Roman" w:hAnsi="Times New Roman" w:cs="Times New Roman"/>
        </w:rPr>
        <w:t>7</w:t>
      </w:r>
      <w:r w:rsidR="007870A9">
        <w:rPr>
          <w:rFonts w:ascii="Times New Roman" w:hAnsi="Times New Roman" w:cs="Times New Roman"/>
        </w:rPr>
        <w:t xml:space="preserve">) </w:t>
      </w:r>
      <w:r w:rsidR="007870A9" w:rsidRPr="007870A9">
        <w:rPr>
          <w:rFonts w:ascii="Times New Roman" w:hAnsi="Times New Roman" w:cs="Times New Roman"/>
        </w:rPr>
        <w:t>Bekræftelse på at ansøger er bekendt med ILO konvention nr. 94 og dennes betydning ved tildeling af kontrakter.</w:t>
      </w:r>
    </w:p>
    <w:p w:rsidR="00311418" w:rsidRDefault="002D2003">
      <w:pPr>
        <w:pStyle w:val="Listeafsnit"/>
        <w:numPr>
          <w:ilvl w:val="0"/>
          <w:numId w:val="4"/>
        </w:numPr>
        <w:rPr>
          <w:rFonts w:ascii="Times New Roman" w:hAnsi="Times New Roman" w:cs="Times New Roman"/>
        </w:rPr>
      </w:pPr>
      <w:r>
        <w:rPr>
          <w:rFonts w:ascii="Times New Roman" w:hAnsi="Times New Roman" w:cs="Times New Roman"/>
        </w:rPr>
        <w:lastRenderedPageBreak/>
        <w:t>Herunder beskrivelse af virksomhedens håndtering af udenlandsk arbejdskraft</w:t>
      </w:r>
      <w:r w:rsidR="00946DBA">
        <w:rPr>
          <w:rFonts w:ascii="Times New Roman" w:hAnsi="Times New Roman" w:cs="Times New Roman"/>
        </w:rPr>
        <w:t xml:space="preserve">, blandt andet </w:t>
      </w:r>
      <w:r w:rsidR="00EC782B">
        <w:rPr>
          <w:rFonts w:ascii="Times New Roman" w:hAnsi="Times New Roman" w:cs="Times New Roman"/>
        </w:rPr>
        <w:t xml:space="preserve">håndtering af de </w:t>
      </w:r>
      <w:r w:rsidR="00917A97">
        <w:rPr>
          <w:rFonts w:ascii="Times New Roman" w:hAnsi="Times New Roman" w:cs="Times New Roman"/>
        </w:rPr>
        <w:t xml:space="preserve">kulturelle og </w:t>
      </w:r>
      <w:r w:rsidR="00EC782B">
        <w:rPr>
          <w:rFonts w:ascii="Times New Roman" w:hAnsi="Times New Roman" w:cs="Times New Roman"/>
        </w:rPr>
        <w:t xml:space="preserve">sproglige barrierer blandt andet i forbindelse med vejledning og instruktion </w:t>
      </w:r>
      <w:r w:rsidR="00917A97">
        <w:rPr>
          <w:rFonts w:ascii="Times New Roman" w:hAnsi="Times New Roman" w:cs="Times New Roman"/>
        </w:rPr>
        <w:t>etc.</w:t>
      </w:r>
    </w:p>
    <w:p w:rsidR="00917A97" w:rsidRDefault="00E623FB" w:rsidP="00BF00FE">
      <w:pPr>
        <w:rPr>
          <w:rFonts w:ascii="Times New Roman" w:hAnsi="Times New Roman" w:cs="Times New Roman"/>
        </w:rPr>
      </w:pPr>
      <w:r>
        <w:rPr>
          <w:rFonts w:ascii="Times New Roman" w:hAnsi="Times New Roman" w:cs="Times New Roman"/>
        </w:rPr>
        <w:t>8</w:t>
      </w:r>
      <w:r w:rsidR="004A2274" w:rsidRPr="009526D5">
        <w:rPr>
          <w:rFonts w:ascii="Times New Roman" w:hAnsi="Times New Roman" w:cs="Times New Roman"/>
        </w:rPr>
        <w:t xml:space="preserve">) </w:t>
      </w:r>
      <w:r w:rsidR="00446D73">
        <w:rPr>
          <w:rFonts w:ascii="Times New Roman" w:hAnsi="Times New Roman" w:cs="Times New Roman"/>
        </w:rPr>
        <w:t>Bekræftelse på at</w:t>
      </w:r>
      <w:r w:rsidR="004A2274" w:rsidRPr="009526D5">
        <w:rPr>
          <w:rFonts w:ascii="Times New Roman" w:hAnsi="Times New Roman" w:cs="Times New Roman"/>
        </w:rPr>
        <w:t xml:space="preserve"> relevante medarbejdere er fortrolige med danske standarder og europæiske standarder og harmoniseringsdokumenter for de afkrydsede </w:t>
      </w:r>
      <w:r w:rsidR="001B7C10">
        <w:rPr>
          <w:rFonts w:ascii="Times New Roman" w:hAnsi="Times New Roman" w:cs="Times New Roman"/>
        </w:rPr>
        <w:t>fagområd</w:t>
      </w:r>
      <w:r w:rsidR="004A2274" w:rsidRPr="009526D5">
        <w:rPr>
          <w:rFonts w:ascii="Times New Roman" w:hAnsi="Times New Roman" w:cs="Times New Roman"/>
        </w:rPr>
        <w:t>er.</w:t>
      </w:r>
    </w:p>
    <w:p w:rsidR="006666C5" w:rsidRDefault="006666C5" w:rsidP="00BF00FE">
      <w:pPr>
        <w:rPr>
          <w:rFonts w:ascii="Times New Roman" w:hAnsi="Times New Roman" w:cs="Times New Roman"/>
        </w:rPr>
      </w:pPr>
    </w:p>
    <w:p w:rsidR="00536CF8" w:rsidRPr="00E623FB" w:rsidRDefault="0007746C" w:rsidP="00BF00FE">
      <w:pPr>
        <w:rPr>
          <w:rFonts w:ascii="Times New Roman" w:hAnsi="Times New Roman" w:cs="Times New Roman"/>
          <w:b/>
        </w:rPr>
      </w:pPr>
      <w:bookmarkStart w:id="2" w:name="_GoBack"/>
      <w:bookmarkEnd w:id="2"/>
      <w:r>
        <w:rPr>
          <w:rFonts w:ascii="Times New Roman" w:hAnsi="Times New Roman" w:cs="Times New Roman"/>
          <w:b/>
        </w:rPr>
        <w:t>Bemærkninger</w:t>
      </w:r>
    </w:p>
    <w:p w:rsidR="00183391" w:rsidRDefault="00E623FB" w:rsidP="00BF00FE">
      <w:pPr>
        <w:rPr>
          <w:rFonts w:ascii="Times New Roman" w:hAnsi="Times New Roman" w:cs="Times New Roman"/>
        </w:rPr>
      </w:pPr>
      <w:r>
        <w:rPr>
          <w:rFonts w:ascii="Times New Roman" w:hAnsi="Times New Roman" w:cs="Times New Roman"/>
        </w:rPr>
        <w:t>Ad 2</w:t>
      </w:r>
      <w:r w:rsidR="00623E7A">
        <w:rPr>
          <w:rFonts w:ascii="Times New Roman" w:hAnsi="Times New Roman" w:cs="Times New Roman"/>
        </w:rPr>
        <w:t xml:space="preserve">) </w:t>
      </w:r>
      <w:r w:rsidR="00FC7E12">
        <w:rPr>
          <w:rFonts w:ascii="Times New Roman" w:hAnsi="Times New Roman" w:cs="Times New Roman"/>
        </w:rPr>
        <w:t>Rigtigheden af ansøgers oplysninger skal bekræftes af ansøger</w:t>
      </w:r>
      <w:r w:rsidR="004D2E1D">
        <w:rPr>
          <w:rFonts w:ascii="Times New Roman" w:hAnsi="Times New Roman" w:cs="Times New Roman"/>
        </w:rPr>
        <w:t xml:space="preserve"> </w:t>
      </w:r>
      <w:r w:rsidR="00FC7E12">
        <w:rPr>
          <w:rFonts w:ascii="Times New Roman" w:hAnsi="Times New Roman" w:cs="Times New Roman"/>
        </w:rPr>
        <w:t>med stempel og underskrift.</w:t>
      </w:r>
      <w:r w:rsidR="00D96502">
        <w:rPr>
          <w:rFonts w:ascii="Times New Roman" w:hAnsi="Times New Roman" w:cs="Times New Roman"/>
        </w:rPr>
        <w:br/>
        <w:t>Virksomheden skal</w:t>
      </w:r>
      <w:r w:rsidR="00681E24">
        <w:rPr>
          <w:rFonts w:ascii="Times New Roman" w:hAnsi="Times New Roman" w:cs="Times New Roman"/>
        </w:rPr>
        <w:t xml:space="preserve"> minimum</w:t>
      </w:r>
      <w:r w:rsidR="00D96502">
        <w:rPr>
          <w:rFonts w:ascii="Times New Roman" w:hAnsi="Times New Roman" w:cs="Times New Roman"/>
        </w:rPr>
        <w:t xml:space="preserve"> have en</w:t>
      </w:r>
      <w:r w:rsidR="00681E24">
        <w:rPr>
          <w:rFonts w:ascii="Times New Roman" w:hAnsi="Times New Roman" w:cs="Times New Roman"/>
        </w:rPr>
        <w:t xml:space="preserve"> nettoomsætning på 25 mio. DKK</w:t>
      </w:r>
    </w:p>
    <w:p w:rsidR="00983CD9" w:rsidRDefault="004A2274" w:rsidP="00E623FB">
      <w:pPr>
        <w:rPr>
          <w:rFonts w:ascii="Times New Roman" w:hAnsi="Times New Roman" w:cs="Times New Roman"/>
        </w:rPr>
      </w:pPr>
      <w:r>
        <w:rPr>
          <w:rFonts w:ascii="Times New Roman" w:hAnsi="Times New Roman" w:cs="Times New Roman"/>
        </w:rPr>
        <w:t>Ad</w:t>
      </w:r>
      <w:r w:rsidR="00F668CF">
        <w:rPr>
          <w:rFonts w:ascii="Times New Roman" w:hAnsi="Times New Roman" w:cs="Times New Roman"/>
        </w:rPr>
        <w:t xml:space="preserve"> </w:t>
      </w:r>
      <w:r w:rsidR="00E623FB">
        <w:rPr>
          <w:rFonts w:ascii="Times New Roman" w:hAnsi="Times New Roman" w:cs="Times New Roman"/>
        </w:rPr>
        <w:t>4</w:t>
      </w:r>
      <w:r w:rsidR="00623E7A">
        <w:rPr>
          <w:rFonts w:ascii="Times New Roman" w:hAnsi="Times New Roman" w:cs="Times New Roman"/>
        </w:rPr>
        <w:t xml:space="preserve">) </w:t>
      </w:r>
      <w:r w:rsidR="00602CF4" w:rsidRPr="00602CF4">
        <w:rPr>
          <w:rFonts w:ascii="Times New Roman" w:hAnsi="Times New Roman" w:cs="Times New Roman"/>
        </w:rPr>
        <w:t>Ansøgningen skal vedlægges udskrift fra handels- eller selskabsregistre.</w:t>
      </w:r>
      <w:r>
        <w:rPr>
          <w:rFonts w:ascii="Times New Roman" w:hAnsi="Times New Roman" w:cs="Times New Roman"/>
        </w:rPr>
        <w:t xml:space="preserve"> </w:t>
      </w:r>
      <w:r w:rsidR="00681E24">
        <w:rPr>
          <w:rFonts w:ascii="Times New Roman" w:hAnsi="Times New Roman" w:cs="Times New Roman"/>
        </w:rPr>
        <w:t xml:space="preserve">Banedanmark </w:t>
      </w:r>
      <w:r w:rsidR="00F206BC">
        <w:rPr>
          <w:rFonts w:ascii="Times New Roman" w:hAnsi="Times New Roman" w:cs="Times New Roman"/>
        </w:rPr>
        <w:t>anvender</w:t>
      </w:r>
      <w:r w:rsidR="00681E24">
        <w:rPr>
          <w:rFonts w:ascii="Times New Roman" w:hAnsi="Times New Roman" w:cs="Times New Roman"/>
        </w:rPr>
        <w:t xml:space="preserve"> dette til at sikre, at virksomheden er registreret korrekt, og til at se virksomhedens tegningsregler.</w:t>
      </w:r>
    </w:p>
    <w:p w:rsidR="006754F5" w:rsidRDefault="00983CD9" w:rsidP="00983CD9">
      <w:pPr>
        <w:spacing w:after="0"/>
        <w:rPr>
          <w:rFonts w:ascii="Times New Roman" w:hAnsi="Times New Roman" w:cs="Times New Roman"/>
        </w:rPr>
      </w:pPr>
      <w:r>
        <w:rPr>
          <w:rFonts w:ascii="Times New Roman" w:hAnsi="Times New Roman" w:cs="Times New Roman"/>
        </w:rPr>
        <w:t xml:space="preserve">Ad </w:t>
      </w:r>
      <w:r w:rsidR="00E623FB">
        <w:rPr>
          <w:rFonts w:ascii="Times New Roman" w:hAnsi="Times New Roman" w:cs="Times New Roman"/>
        </w:rPr>
        <w:t>5</w:t>
      </w:r>
      <w:r w:rsidR="00623E7A">
        <w:rPr>
          <w:rFonts w:ascii="Times New Roman" w:hAnsi="Times New Roman" w:cs="Times New Roman"/>
        </w:rPr>
        <w:t xml:space="preserve">) </w:t>
      </w:r>
      <w:r w:rsidR="006754F5">
        <w:rPr>
          <w:rFonts w:ascii="Times New Roman" w:hAnsi="Times New Roman" w:cs="Times New Roman"/>
        </w:rPr>
        <w:t xml:space="preserve">Informationerne bruges til vurdering af om </w:t>
      </w:r>
      <w:r w:rsidR="00312973">
        <w:rPr>
          <w:rFonts w:ascii="Times New Roman" w:hAnsi="Times New Roman" w:cs="Times New Roman"/>
        </w:rPr>
        <w:t>B</w:t>
      </w:r>
      <w:r w:rsidR="006754F5">
        <w:rPr>
          <w:rFonts w:ascii="Times New Roman" w:hAnsi="Times New Roman" w:cs="Times New Roman"/>
        </w:rPr>
        <w:t>anedanmark finder referencerne tilstrækkelige til optagelse.</w:t>
      </w:r>
    </w:p>
    <w:p w:rsidR="00983CD9" w:rsidRPr="00983CD9" w:rsidRDefault="00983CD9" w:rsidP="00983CD9">
      <w:pPr>
        <w:spacing w:after="0"/>
        <w:rPr>
          <w:rFonts w:ascii="Times New Roman" w:hAnsi="Times New Roman" w:cs="Times New Roman"/>
        </w:rPr>
      </w:pPr>
      <w:r w:rsidRPr="00983CD9">
        <w:rPr>
          <w:rFonts w:ascii="Times New Roman" w:hAnsi="Times New Roman" w:cs="Times New Roman"/>
        </w:rPr>
        <w:t xml:space="preserve">Eventuelle certifikater fra tidligere/nuværende ordregivere </w:t>
      </w:r>
      <w:r w:rsidR="00E75565">
        <w:rPr>
          <w:rFonts w:ascii="Times New Roman" w:hAnsi="Times New Roman" w:cs="Times New Roman"/>
        </w:rPr>
        <w:t>kan</w:t>
      </w:r>
      <w:r w:rsidRPr="00983CD9">
        <w:rPr>
          <w:rFonts w:ascii="Times New Roman" w:hAnsi="Times New Roman" w:cs="Times New Roman"/>
        </w:rPr>
        <w:t xml:space="preserve"> vedlægges ansøgningen.</w:t>
      </w:r>
    </w:p>
    <w:p w:rsidR="00983CD9" w:rsidRDefault="00983CD9" w:rsidP="00983CD9">
      <w:pPr>
        <w:spacing w:after="0"/>
        <w:rPr>
          <w:rFonts w:ascii="Times New Roman" w:hAnsi="Times New Roman" w:cs="Times New Roman"/>
        </w:rPr>
      </w:pPr>
      <w:r>
        <w:rPr>
          <w:rFonts w:ascii="Times New Roman" w:hAnsi="Times New Roman" w:cs="Times New Roman"/>
        </w:rPr>
        <w:t>Hv</w:t>
      </w:r>
      <w:r w:rsidRPr="00983CD9">
        <w:rPr>
          <w:rFonts w:ascii="Times New Roman" w:hAnsi="Times New Roman" w:cs="Times New Roman"/>
        </w:rPr>
        <w:t xml:space="preserve">is opgaver er udført i konsortium, eller </w:t>
      </w:r>
      <w:r w:rsidR="00CA3284">
        <w:rPr>
          <w:rFonts w:ascii="Times New Roman" w:hAnsi="Times New Roman" w:cs="Times New Roman"/>
        </w:rPr>
        <w:t xml:space="preserve">hvis </w:t>
      </w:r>
      <w:r w:rsidRPr="00983CD9">
        <w:rPr>
          <w:rFonts w:ascii="Times New Roman" w:hAnsi="Times New Roman" w:cs="Times New Roman"/>
        </w:rPr>
        <w:t>ansøger har medvirket som underentreprenør, anføres</w:t>
      </w:r>
      <w:r w:rsidR="00CA3284">
        <w:rPr>
          <w:rFonts w:ascii="Times New Roman" w:hAnsi="Times New Roman" w:cs="Times New Roman"/>
        </w:rPr>
        <w:t xml:space="preserve"> det,</w:t>
      </w:r>
      <w:r w:rsidRPr="00983CD9">
        <w:rPr>
          <w:rFonts w:ascii="Times New Roman" w:hAnsi="Times New Roman" w:cs="Times New Roman"/>
        </w:rPr>
        <w:t xml:space="preserve"> hvilken del ansøger har udført.</w:t>
      </w:r>
    </w:p>
    <w:p w:rsidR="00EC7A75" w:rsidRDefault="00EC7A75" w:rsidP="00983CD9">
      <w:pPr>
        <w:spacing w:after="0"/>
        <w:rPr>
          <w:rFonts w:ascii="Times New Roman" w:hAnsi="Times New Roman" w:cs="Times New Roman"/>
        </w:rPr>
      </w:pPr>
    </w:p>
    <w:p w:rsidR="00983CD9" w:rsidRPr="00602CF4" w:rsidRDefault="00983CD9" w:rsidP="00602CF4">
      <w:pPr>
        <w:spacing w:after="0"/>
        <w:rPr>
          <w:rFonts w:ascii="Times New Roman" w:hAnsi="Times New Roman" w:cs="Times New Roman"/>
        </w:rPr>
      </w:pPr>
    </w:p>
    <w:p w:rsidR="00D83AAC" w:rsidRDefault="00D83AAC">
      <w:pPr>
        <w:rPr>
          <w:rFonts w:ascii="Times New Roman" w:hAnsi="Times New Roman" w:cs="Times New Roman"/>
        </w:rPr>
      </w:pPr>
      <w:r>
        <w:rPr>
          <w:rFonts w:ascii="Times New Roman" w:hAnsi="Times New Roman" w:cs="Times New Roman"/>
        </w:rPr>
        <w:br w:type="page"/>
      </w:r>
    </w:p>
    <w:tbl>
      <w:tblPr>
        <w:tblpPr w:leftFromText="141" w:rightFromText="141" w:vertAnchor="page" w:horzAnchor="margin" w:tblpY="39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1559"/>
      </w:tblGrid>
      <w:tr w:rsidR="00D83AAC" w:rsidRPr="00B62A17" w:rsidTr="00EC1BE1">
        <w:tc>
          <w:tcPr>
            <w:tcW w:w="6096" w:type="dxa"/>
          </w:tcPr>
          <w:p w:rsidR="00D83AAC" w:rsidRPr="00B62A17" w:rsidRDefault="00007C5A" w:rsidP="00EC1BE1">
            <w:pPr>
              <w:spacing w:before="120" w:after="120"/>
              <w:jc w:val="center"/>
              <w:rPr>
                <w:rFonts w:ascii="Times New Roman" w:hAnsi="Times New Roman" w:cs="Times New Roman"/>
                <w:b/>
                <w:sz w:val="24"/>
                <w:szCs w:val="24"/>
                <w:u w:val="single"/>
              </w:rPr>
            </w:pPr>
            <w:r w:rsidRPr="00007C5A">
              <w:rPr>
                <w:rFonts w:ascii="Times New Roman" w:hAnsi="Times New Roman" w:cs="Times New Roman"/>
                <w:b/>
                <w:sz w:val="24"/>
                <w:szCs w:val="24"/>
                <w:u w:val="single"/>
              </w:rPr>
              <w:lastRenderedPageBreak/>
              <w:t>Fagområder</w:t>
            </w:r>
          </w:p>
        </w:tc>
        <w:tc>
          <w:tcPr>
            <w:tcW w:w="1559" w:type="dxa"/>
          </w:tcPr>
          <w:p w:rsidR="00D83AAC" w:rsidRPr="00B62A17" w:rsidRDefault="00007C5A" w:rsidP="00EC1BE1">
            <w:pPr>
              <w:spacing w:before="120" w:after="120"/>
              <w:rPr>
                <w:rFonts w:ascii="Times New Roman" w:hAnsi="Times New Roman" w:cs="Times New Roman"/>
                <w:b/>
                <w:sz w:val="24"/>
                <w:szCs w:val="24"/>
              </w:rPr>
            </w:pPr>
            <w:r w:rsidRPr="00007C5A">
              <w:rPr>
                <w:rFonts w:ascii="Times New Roman" w:hAnsi="Times New Roman" w:cs="Times New Roman"/>
                <w:b/>
                <w:sz w:val="24"/>
                <w:szCs w:val="24"/>
              </w:rPr>
              <w:t>Afkryds</w:t>
            </w:r>
          </w:p>
        </w:tc>
      </w:tr>
      <w:tr w:rsidR="00D83AAC" w:rsidRPr="00B62A17" w:rsidTr="00EC1BE1">
        <w:tc>
          <w:tcPr>
            <w:tcW w:w="6096" w:type="dxa"/>
          </w:tcPr>
          <w:p w:rsidR="00A26A59" w:rsidRPr="00B62A17" w:rsidRDefault="00007C5A" w:rsidP="00A819EE">
            <w:pPr>
              <w:spacing w:before="120" w:after="120"/>
              <w:rPr>
                <w:rFonts w:ascii="Times New Roman" w:hAnsi="Times New Roman" w:cs="Times New Roman"/>
              </w:rPr>
            </w:pPr>
            <w:r w:rsidRPr="00007C5A">
              <w:rPr>
                <w:rFonts w:ascii="Times New Roman" w:hAnsi="Times New Roman" w:cs="Times New Roman"/>
              </w:rPr>
              <w:t>Maskinel sporbygning inkl. udskiftning af sveller, skinner, dræn og ballast samt ballastrensning og ballastsupplering m.v.</w:t>
            </w:r>
          </w:p>
        </w:tc>
        <w:tc>
          <w:tcPr>
            <w:tcW w:w="1559" w:type="dxa"/>
          </w:tcPr>
          <w:p w:rsidR="00D83AAC" w:rsidRPr="00B62A17" w:rsidRDefault="00D83AAC" w:rsidP="00EC1BE1">
            <w:pPr>
              <w:rPr>
                <w:rFonts w:ascii="Times New Roman" w:hAnsi="Times New Roman" w:cs="Times New Roman"/>
              </w:rPr>
            </w:pPr>
          </w:p>
          <w:p w:rsidR="00D83AAC" w:rsidRPr="00B62A17" w:rsidRDefault="00D83AAC" w:rsidP="00EC1BE1">
            <w:pPr>
              <w:rPr>
                <w:rFonts w:ascii="Times New Roman" w:hAnsi="Times New Roman" w:cs="Times New Roman"/>
              </w:rPr>
            </w:pPr>
          </w:p>
        </w:tc>
      </w:tr>
      <w:tr w:rsidR="00D83AAC" w:rsidRPr="00B62A17" w:rsidTr="00EC1BE1">
        <w:tc>
          <w:tcPr>
            <w:tcW w:w="6096" w:type="dxa"/>
          </w:tcPr>
          <w:p w:rsidR="00A26A59" w:rsidRPr="00B62A17" w:rsidRDefault="00007C5A" w:rsidP="00A819EE">
            <w:pPr>
              <w:spacing w:before="120" w:after="120"/>
              <w:rPr>
                <w:rFonts w:ascii="Times New Roman" w:hAnsi="Times New Roman" w:cs="Times New Roman"/>
              </w:rPr>
            </w:pPr>
            <w:r w:rsidRPr="00007C5A">
              <w:rPr>
                <w:rFonts w:ascii="Times New Roman" w:hAnsi="Times New Roman" w:cs="Times New Roman"/>
              </w:rPr>
              <w:t>Manuel sporbygning inkl. udskiftning af sveller, ballast og udveksling af sporskifter og sporskiftedrev m.v.</w:t>
            </w:r>
          </w:p>
        </w:tc>
        <w:tc>
          <w:tcPr>
            <w:tcW w:w="1559" w:type="dxa"/>
          </w:tcPr>
          <w:p w:rsidR="00D83AAC" w:rsidRPr="00B62A17" w:rsidRDefault="00D83AAC" w:rsidP="00EC1BE1">
            <w:pPr>
              <w:spacing w:before="120" w:after="120"/>
              <w:rPr>
                <w:rFonts w:ascii="Times New Roman" w:hAnsi="Times New Roman" w:cs="Times New Roman"/>
              </w:rPr>
            </w:pPr>
          </w:p>
        </w:tc>
      </w:tr>
      <w:tr w:rsidR="00D83AAC" w:rsidRPr="00B62A17" w:rsidTr="00EC1BE1">
        <w:tc>
          <w:tcPr>
            <w:tcW w:w="6096" w:type="dxa"/>
          </w:tcPr>
          <w:p w:rsidR="00A26A59" w:rsidRPr="00B62A17" w:rsidRDefault="00007C5A" w:rsidP="00A819EE">
            <w:pPr>
              <w:spacing w:before="120" w:after="120"/>
              <w:rPr>
                <w:rFonts w:ascii="Times New Roman" w:hAnsi="Times New Roman" w:cs="Times New Roman"/>
              </w:rPr>
            </w:pPr>
            <w:r w:rsidRPr="00007C5A">
              <w:rPr>
                <w:rFonts w:ascii="Times New Roman" w:hAnsi="Times New Roman" w:cs="Times New Roman"/>
              </w:rPr>
              <w:t>Jord</w:t>
            </w:r>
            <w:r w:rsidR="00A819EE">
              <w:rPr>
                <w:rFonts w:ascii="Times New Roman" w:hAnsi="Times New Roman" w:cs="Times New Roman"/>
              </w:rPr>
              <w:t>- og beton</w:t>
            </w:r>
            <w:r w:rsidRPr="00007C5A">
              <w:rPr>
                <w:rFonts w:ascii="Times New Roman" w:hAnsi="Times New Roman" w:cs="Times New Roman"/>
              </w:rPr>
              <w:t xml:space="preserve">arbejde </w:t>
            </w:r>
            <w:r w:rsidR="00A819EE">
              <w:rPr>
                <w:rFonts w:ascii="Times New Roman" w:hAnsi="Times New Roman" w:cs="Times New Roman"/>
              </w:rPr>
              <w:t>i forbindelse med baneprojekter</w:t>
            </w:r>
            <w:r w:rsidRPr="00007C5A">
              <w:rPr>
                <w:rFonts w:ascii="Times New Roman" w:hAnsi="Times New Roman" w:cs="Times New Roman"/>
              </w:rPr>
              <w:t xml:space="preserve"> herunder </w:t>
            </w:r>
            <w:r w:rsidR="00B62A17">
              <w:rPr>
                <w:rFonts w:ascii="Times New Roman" w:hAnsi="Times New Roman" w:cs="Times New Roman"/>
              </w:rPr>
              <w:t xml:space="preserve">dæmnings-, </w:t>
            </w:r>
            <w:r w:rsidRPr="00007C5A">
              <w:rPr>
                <w:rFonts w:ascii="Times New Roman" w:hAnsi="Times New Roman" w:cs="Times New Roman"/>
              </w:rPr>
              <w:t>afvandings- og ledningsarbejde og arbejde i forbindelse med forurenet jord.</w:t>
            </w:r>
          </w:p>
        </w:tc>
        <w:tc>
          <w:tcPr>
            <w:tcW w:w="1559" w:type="dxa"/>
          </w:tcPr>
          <w:p w:rsidR="00D83AAC" w:rsidRPr="00B62A17" w:rsidRDefault="00D83AAC" w:rsidP="00EC1BE1">
            <w:pPr>
              <w:spacing w:before="120" w:after="120"/>
              <w:rPr>
                <w:rFonts w:ascii="Times New Roman" w:hAnsi="Times New Roman" w:cs="Times New Roman"/>
              </w:rPr>
            </w:pPr>
          </w:p>
        </w:tc>
      </w:tr>
      <w:tr w:rsidR="00D83AAC" w:rsidRPr="00B62A17" w:rsidTr="00EC1BE1">
        <w:tc>
          <w:tcPr>
            <w:tcW w:w="6096" w:type="dxa"/>
          </w:tcPr>
          <w:p w:rsidR="00D83AAC" w:rsidRPr="00B62A17" w:rsidRDefault="00007C5A" w:rsidP="00A819EE">
            <w:pPr>
              <w:spacing w:before="120" w:after="120"/>
              <w:rPr>
                <w:rFonts w:ascii="Times New Roman" w:hAnsi="Times New Roman" w:cs="Times New Roman"/>
              </w:rPr>
            </w:pPr>
            <w:r w:rsidRPr="00007C5A">
              <w:rPr>
                <w:rFonts w:ascii="Times New Roman" w:hAnsi="Times New Roman" w:cs="Times New Roman"/>
              </w:rPr>
              <w:t xml:space="preserve">Konstruktioner </w:t>
            </w:r>
            <w:r w:rsidR="00A819EE">
              <w:rPr>
                <w:rFonts w:ascii="Times New Roman" w:hAnsi="Times New Roman" w:cs="Times New Roman"/>
              </w:rPr>
              <w:t>i forbindelse med baneprojekter</w:t>
            </w:r>
            <w:r w:rsidR="00A819EE" w:rsidRPr="00B62A17">
              <w:rPr>
                <w:rFonts w:ascii="Times New Roman" w:hAnsi="Times New Roman" w:cs="Times New Roman"/>
              </w:rPr>
              <w:t xml:space="preserve"> </w:t>
            </w:r>
            <w:r w:rsidRPr="00007C5A">
              <w:rPr>
                <w:rFonts w:ascii="Times New Roman" w:hAnsi="Times New Roman" w:cs="Times New Roman"/>
              </w:rPr>
              <w:t>inkl. bro- og tunnelkonstruktioner</w:t>
            </w:r>
            <w:r w:rsidR="00B62A17">
              <w:rPr>
                <w:rFonts w:ascii="Times New Roman" w:hAnsi="Times New Roman" w:cs="Times New Roman"/>
              </w:rPr>
              <w:t xml:space="preserve"> samt perroner</w:t>
            </w:r>
            <w:r w:rsidRPr="00007C5A">
              <w:rPr>
                <w:rFonts w:ascii="Times New Roman" w:hAnsi="Times New Roman" w:cs="Times New Roman"/>
              </w:rPr>
              <w:t>.</w:t>
            </w:r>
          </w:p>
        </w:tc>
        <w:tc>
          <w:tcPr>
            <w:tcW w:w="1559" w:type="dxa"/>
          </w:tcPr>
          <w:p w:rsidR="00D83AAC" w:rsidRPr="00B62A17" w:rsidRDefault="00D83AAC" w:rsidP="00EC1BE1">
            <w:pPr>
              <w:spacing w:before="120" w:after="120"/>
              <w:rPr>
                <w:rFonts w:ascii="Times New Roman" w:hAnsi="Times New Roman" w:cs="Times New Roman"/>
              </w:rPr>
            </w:pPr>
          </w:p>
        </w:tc>
      </w:tr>
      <w:tr w:rsidR="00D83AAC" w:rsidRPr="00B62A17" w:rsidTr="00EC1BE1">
        <w:tc>
          <w:tcPr>
            <w:tcW w:w="6096" w:type="dxa"/>
          </w:tcPr>
          <w:p w:rsidR="00A26A59" w:rsidRPr="00B62A17" w:rsidRDefault="00007C5A" w:rsidP="00A819EE">
            <w:pPr>
              <w:spacing w:before="120" w:after="120"/>
              <w:rPr>
                <w:rFonts w:ascii="Times New Roman" w:hAnsi="Times New Roman" w:cs="Times New Roman"/>
              </w:rPr>
            </w:pPr>
            <w:r w:rsidRPr="00007C5A">
              <w:rPr>
                <w:rFonts w:ascii="Times New Roman" w:hAnsi="Times New Roman" w:cs="Times New Roman"/>
              </w:rPr>
              <w:t>Sporstopning, sporjustering og ballastsupplering m.v.</w:t>
            </w:r>
          </w:p>
        </w:tc>
        <w:tc>
          <w:tcPr>
            <w:tcW w:w="1559" w:type="dxa"/>
          </w:tcPr>
          <w:p w:rsidR="00D83AAC" w:rsidRPr="00B62A17" w:rsidRDefault="00D83AAC" w:rsidP="00EC1BE1">
            <w:pPr>
              <w:spacing w:before="120" w:after="120"/>
              <w:rPr>
                <w:rFonts w:ascii="Times New Roman" w:hAnsi="Times New Roman" w:cs="Times New Roman"/>
              </w:rPr>
            </w:pPr>
          </w:p>
        </w:tc>
      </w:tr>
      <w:tr w:rsidR="00D83AAC" w:rsidRPr="00B62A17" w:rsidTr="00EC1BE1">
        <w:tc>
          <w:tcPr>
            <w:tcW w:w="6096" w:type="dxa"/>
          </w:tcPr>
          <w:p w:rsidR="00D83AAC" w:rsidRPr="00B62A17" w:rsidRDefault="00007C5A" w:rsidP="00EC1BE1">
            <w:pPr>
              <w:spacing w:before="120" w:after="120"/>
              <w:rPr>
                <w:rFonts w:ascii="Times New Roman" w:hAnsi="Times New Roman" w:cs="Times New Roman"/>
              </w:rPr>
            </w:pPr>
            <w:r w:rsidRPr="00007C5A">
              <w:rPr>
                <w:rFonts w:ascii="Times New Roman" w:hAnsi="Times New Roman" w:cs="Times New Roman"/>
              </w:rPr>
              <w:t>Ballastboringer med forundersøgelser af ballast, forurening m.v.</w:t>
            </w:r>
          </w:p>
        </w:tc>
        <w:tc>
          <w:tcPr>
            <w:tcW w:w="1559" w:type="dxa"/>
          </w:tcPr>
          <w:p w:rsidR="00D83AAC" w:rsidRPr="00B62A17" w:rsidRDefault="00D83AAC" w:rsidP="00EC1BE1">
            <w:pPr>
              <w:spacing w:before="120" w:after="120"/>
              <w:rPr>
                <w:rFonts w:ascii="Times New Roman" w:hAnsi="Times New Roman" w:cs="Times New Roman"/>
              </w:rPr>
            </w:pPr>
          </w:p>
        </w:tc>
      </w:tr>
      <w:tr w:rsidR="00D83AAC" w:rsidRPr="00B62A17" w:rsidTr="00EC1BE1">
        <w:tc>
          <w:tcPr>
            <w:tcW w:w="6096" w:type="dxa"/>
          </w:tcPr>
          <w:p w:rsidR="00D83AAC" w:rsidRPr="00B62A17" w:rsidRDefault="00007C5A" w:rsidP="00A819EE">
            <w:pPr>
              <w:spacing w:before="120" w:after="120"/>
              <w:rPr>
                <w:rFonts w:ascii="Times New Roman" w:hAnsi="Times New Roman" w:cs="Times New Roman"/>
              </w:rPr>
            </w:pPr>
            <w:r w:rsidRPr="00007C5A">
              <w:rPr>
                <w:rFonts w:ascii="Times New Roman" w:hAnsi="Times New Roman" w:cs="Times New Roman"/>
              </w:rPr>
              <w:t xml:space="preserve">Kørestrømsarbejde </w:t>
            </w:r>
            <w:r w:rsidR="00A819EE">
              <w:rPr>
                <w:rFonts w:ascii="Times New Roman" w:hAnsi="Times New Roman" w:cs="Times New Roman"/>
              </w:rPr>
              <w:t>i forbindelse med baneprojekter</w:t>
            </w:r>
            <w:r w:rsidR="00A819EE" w:rsidRPr="00B62A17">
              <w:rPr>
                <w:rFonts w:ascii="Times New Roman" w:hAnsi="Times New Roman" w:cs="Times New Roman"/>
              </w:rPr>
              <w:t xml:space="preserve"> </w:t>
            </w:r>
            <w:r w:rsidRPr="00007C5A">
              <w:rPr>
                <w:rFonts w:ascii="Times New Roman" w:hAnsi="Times New Roman" w:cs="Times New Roman"/>
              </w:rPr>
              <w:t>inkl. udskiftning af master og fundamenter m.v.</w:t>
            </w:r>
          </w:p>
        </w:tc>
        <w:tc>
          <w:tcPr>
            <w:tcW w:w="1559" w:type="dxa"/>
          </w:tcPr>
          <w:p w:rsidR="00D83AAC" w:rsidRPr="00B62A17" w:rsidRDefault="00D83AAC" w:rsidP="00EC1BE1">
            <w:pPr>
              <w:spacing w:before="120" w:after="120"/>
              <w:rPr>
                <w:rFonts w:ascii="Times New Roman" w:hAnsi="Times New Roman" w:cs="Times New Roman"/>
              </w:rPr>
            </w:pPr>
          </w:p>
        </w:tc>
      </w:tr>
      <w:tr w:rsidR="00D83AAC" w:rsidRPr="00B62A17" w:rsidTr="00EC1BE1">
        <w:trPr>
          <w:trHeight w:val="501"/>
        </w:trPr>
        <w:tc>
          <w:tcPr>
            <w:tcW w:w="6096" w:type="dxa"/>
          </w:tcPr>
          <w:p w:rsidR="00D83AAC" w:rsidRPr="00B62A17" w:rsidRDefault="00007C5A" w:rsidP="00781549">
            <w:pPr>
              <w:spacing w:before="120" w:after="120"/>
              <w:rPr>
                <w:rFonts w:ascii="Times New Roman" w:hAnsi="Times New Roman" w:cs="Times New Roman"/>
              </w:rPr>
            </w:pPr>
            <w:r w:rsidRPr="00007C5A">
              <w:rPr>
                <w:rFonts w:ascii="Times New Roman" w:hAnsi="Times New Roman" w:cs="Times New Roman"/>
              </w:rPr>
              <w:t xml:space="preserve">Stærkstrøm </w:t>
            </w:r>
            <w:r w:rsidR="00A819EE">
              <w:rPr>
                <w:rFonts w:ascii="Times New Roman" w:hAnsi="Times New Roman" w:cs="Times New Roman"/>
              </w:rPr>
              <w:t>i forbindelse med baneprojekter</w:t>
            </w:r>
            <w:r w:rsidR="00A819EE" w:rsidRPr="00B62A17">
              <w:rPr>
                <w:rFonts w:ascii="Times New Roman" w:hAnsi="Times New Roman" w:cs="Times New Roman"/>
              </w:rPr>
              <w:t xml:space="preserve"> </w:t>
            </w:r>
            <w:r w:rsidRPr="00007C5A">
              <w:rPr>
                <w:rFonts w:ascii="Times New Roman" w:hAnsi="Times New Roman" w:cs="Times New Roman"/>
              </w:rPr>
              <w:t>i øvrigt herunder sporskiftevarme</w:t>
            </w:r>
            <w:r w:rsidR="00A819EE">
              <w:rPr>
                <w:rFonts w:ascii="Times New Roman" w:hAnsi="Times New Roman" w:cs="Times New Roman"/>
              </w:rPr>
              <w:t>.</w:t>
            </w:r>
          </w:p>
        </w:tc>
        <w:tc>
          <w:tcPr>
            <w:tcW w:w="1559" w:type="dxa"/>
          </w:tcPr>
          <w:p w:rsidR="00D83AAC" w:rsidRPr="00B62A17" w:rsidRDefault="00D83AAC" w:rsidP="00EC1BE1">
            <w:pPr>
              <w:spacing w:before="120" w:after="120"/>
              <w:rPr>
                <w:rFonts w:ascii="Times New Roman" w:hAnsi="Times New Roman" w:cs="Times New Roman"/>
              </w:rPr>
            </w:pPr>
          </w:p>
        </w:tc>
      </w:tr>
      <w:tr w:rsidR="00D83AAC" w:rsidRPr="00B62A17" w:rsidTr="00EC1BE1">
        <w:tc>
          <w:tcPr>
            <w:tcW w:w="6096" w:type="dxa"/>
          </w:tcPr>
          <w:p w:rsidR="00D83AAC" w:rsidRPr="00B62A17" w:rsidRDefault="00007C5A" w:rsidP="00A819EE">
            <w:pPr>
              <w:spacing w:before="120" w:after="120"/>
              <w:rPr>
                <w:rFonts w:ascii="Times New Roman" w:hAnsi="Times New Roman" w:cs="Times New Roman"/>
              </w:rPr>
            </w:pPr>
            <w:r w:rsidRPr="00007C5A">
              <w:rPr>
                <w:rFonts w:ascii="Times New Roman" w:hAnsi="Times New Roman" w:cs="Times New Roman"/>
              </w:rPr>
              <w:t>Sikringstekniske arbejder.</w:t>
            </w:r>
          </w:p>
        </w:tc>
        <w:tc>
          <w:tcPr>
            <w:tcW w:w="1559" w:type="dxa"/>
          </w:tcPr>
          <w:p w:rsidR="00D83AAC" w:rsidRPr="00B62A17" w:rsidRDefault="00D83AAC" w:rsidP="00EC1BE1">
            <w:pPr>
              <w:spacing w:before="120" w:after="120"/>
              <w:rPr>
                <w:rFonts w:ascii="Times New Roman" w:hAnsi="Times New Roman" w:cs="Times New Roman"/>
              </w:rPr>
            </w:pPr>
          </w:p>
        </w:tc>
      </w:tr>
      <w:tr w:rsidR="00A71432" w:rsidRPr="00B62A17" w:rsidTr="00EC1BE1">
        <w:tc>
          <w:tcPr>
            <w:tcW w:w="6096" w:type="dxa"/>
          </w:tcPr>
          <w:p w:rsidR="00A71432" w:rsidRPr="00007C5A" w:rsidRDefault="00A71432" w:rsidP="00A819EE">
            <w:pPr>
              <w:spacing w:before="120" w:after="120"/>
              <w:rPr>
                <w:rFonts w:ascii="Times New Roman" w:hAnsi="Times New Roman" w:cs="Times New Roman"/>
              </w:rPr>
            </w:pPr>
            <w:r>
              <w:rPr>
                <w:rFonts w:ascii="Times New Roman" w:hAnsi="Times New Roman" w:cs="Times New Roman"/>
              </w:rPr>
              <w:t>Arbejdsmiljøkoordinator</w:t>
            </w:r>
          </w:p>
        </w:tc>
        <w:tc>
          <w:tcPr>
            <w:tcW w:w="1559" w:type="dxa"/>
          </w:tcPr>
          <w:p w:rsidR="00A71432" w:rsidRPr="00B62A17" w:rsidRDefault="00A71432" w:rsidP="00EC1BE1">
            <w:pPr>
              <w:spacing w:before="120" w:after="120"/>
              <w:rPr>
                <w:rFonts w:ascii="Times New Roman" w:hAnsi="Times New Roman" w:cs="Times New Roman"/>
              </w:rPr>
            </w:pPr>
          </w:p>
        </w:tc>
      </w:tr>
    </w:tbl>
    <w:p w:rsidR="00EC1BE1" w:rsidRPr="00B62A17" w:rsidRDefault="00E24184" w:rsidP="00D83AAC">
      <w:pPr>
        <w:tabs>
          <w:tab w:val="left" w:pos="5954"/>
        </w:tabs>
      </w:pPr>
      <w:r>
        <w:rPr>
          <w:rFonts w:ascii="Times New Roman" w:hAnsi="Times New Roman" w:cs="Times New Roman"/>
          <w:b/>
        </w:rPr>
        <w:t>Skemaer</w:t>
      </w:r>
    </w:p>
    <w:p w:rsidR="00EC1BE1" w:rsidRPr="00B62A17" w:rsidRDefault="00EC1BE1" w:rsidP="00D83AAC">
      <w:pPr>
        <w:tabs>
          <w:tab w:val="left" w:pos="5954"/>
        </w:tabs>
      </w:pPr>
    </w:p>
    <w:p w:rsidR="00EC1BE1" w:rsidRPr="00B62A17" w:rsidRDefault="00EC1BE1" w:rsidP="00D83AAC">
      <w:pPr>
        <w:tabs>
          <w:tab w:val="left" w:pos="5954"/>
        </w:tabs>
      </w:pPr>
    </w:p>
    <w:p w:rsidR="00EC1BE1" w:rsidRPr="00B62A17" w:rsidRDefault="00EC1BE1" w:rsidP="00D83AAC">
      <w:pPr>
        <w:tabs>
          <w:tab w:val="left" w:pos="5954"/>
        </w:tabs>
      </w:pPr>
    </w:p>
    <w:p w:rsidR="00EC1BE1" w:rsidRPr="00B62A17" w:rsidRDefault="00EC1BE1" w:rsidP="00D83AAC">
      <w:pPr>
        <w:tabs>
          <w:tab w:val="left" w:pos="5954"/>
        </w:tabs>
      </w:pPr>
    </w:p>
    <w:p w:rsidR="00EC1BE1" w:rsidRPr="00B62A17" w:rsidRDefault="00EC1BE1" w:rsidP="00D83AAC">
      <w:pPr>
        <w:tabs>
          <w:tab w:val="left" w:pos="5954"/>
        </w:tabs>
      </w:pPr>
    </w:p>
    <w:p w:rsidR="00EC1BE1" w:rsidRPr="00B62A17" w:rsidRDefault="00EC1BE1" w:rsidP="00D83AAC">
      <w:pPr>
        <w:tabs>
          <w:tab w:val="left" w:pos="5954"/>
        </w:tabs>
      </w:pPr>
    </w:p>
    <w:p w:rsidR="00EC1BE1" w:rsidRPr="00B62A17" w:rsidRDefault="00EC1BE1" w:rsidP="00D83AAC">
      <w:pPr>
        <w:tabs>
          <w:tab w:val="left" w:pos="5954"/>
        </w:tabs>
      </w:pPr>
    </w:p>
    <w:p w:rsidR="00EC1BE1" w:rsidRPr="00B62A17" w:rsidRDefault="00EC1BE1" w:rsidP="00D83AAC">
      <w:pPr>
        <w:tabs>
          <w:tab w:val="left" w:pos="5954"/>
        </w:tabs>
      </w:pPr>
    </w:p>
    <w:p w:rsidR="00EC1BE1" w:rsidRPr="00B62A17" w:rsidRDefault="00EC1BE1" w:rsidP="00D83AAC">
      <w:pPr>
        <w:tabs>
          <w:tab w:val="left" w:pos="5954"/>
        </w:tabs>
      </w:pPr>
    </w:p>
    <w:p w:rsidR="00EC1BE1" w:rsidRPr="00B62A17" w:rsidRDefault="00EC1BE1" w:rsidP="00D83AAC">
      <w:pPr>
        <w:tabs>
          <w:tab w:val="left" w:pos="5954"/>
        </w:tabs>
      </w:pPr>
    </w:p>
    <w:p w:rsidR="00EC1BE1" w:rsidRPr="00B62A17" w:rsidRDefault="00EC1BE1" w:rsidP="00D83AAC">
      <w:pPr>
        <w:tabs>
          <w:tab w:val="left" w:pos="5954"/>
        </w:tabs>
      </w:pPr>
    </w:p>
    <w:p w:rsidR="00EC1BE1" w:rsidRPr="00B62A17" w:rsidRDefault="00EC1BE1" w:rsidP="00D83AAC">
      <w:pPr>
        <w:tabs>
          <w:tab w:val="left" w:pos="5954"/>
        </w:tabs>
      </w:pPr>
    </w:p>
    <w:p w:rsidR="00EC1BE1" w:rsidRPr="00B62A17" w:rsidRDefault="00EC1BE1" w:rsidP="00D83AAC">
      <w:pPr>
        <w:tabs>
          <w:tab w:val="left" w:pos="5954"/>
        </w:tabs>
      </w:pPr>
    </w:p>
    <w:p w:rsidR="00EC1BE1" w:rsidRDefault="00EC1BE1" w:rsidP="00D83AAC">
      <w:pPr>
        <w:tabs>
          <w:tab w:val="left" w:pos="5954"/>
        </w:tabs>
      </w:pPr>
    </w:p>
    <w:p w:rsidR="00EC1BE1" w:rsidRDefault="00EC1BE1" w:rsidP="00D83AAC">
      <w:pPr>
        <w:tabs>
          <w:tab w:val="left" w:pos="5954"/>
        </w:tabs>
      </w:pPr>
    </w:p>
    <w:p w:rsidR="00EC1BE1" w:rsidRDefault="00EC1BE1" w:rsidP="00D83AAC">
      <w:pPr>
        <w:tabs>
          <w:tab w:val="left" w:pos="5954"/>
        </w:tabs>
      </w:pPr>
    </w:p>
    <w:p w:rsidR="00EC1BE1" w:rsidRDefault="00EC1BE1" w:rsidP="00D83AAC">
      <w:pPr>
        <w:tabs>
          <w:tab w:val="left" w:pos="5954"/>
        </w:tabs>
      </w:pPr>
    </w:p>
    <w:p w:rsidR="00B23EAB" w:rsidRDefault="00B23EAB" w:rsidP="00D83AAC">
      <w:pPr>
        <w:tabs>
          <w:tab w:val="left" w:pos="5954"/>
        </w:tabs>
      </w:pPr>
    </w:p>
    <w:p w:rsidR="00946DBA" w:rsidRDefault="00946DBA" w:rsidP="00B60792">
      <w:pPr>
        <w:tabs>
          <w:tab w:val="left" w:leader="dot" w:pos="1701"/>
          <w:tab w:val="left" w:pos="2268"/>
          <w:tab w:val="left" w:leader="dot" w:pos="3969"/>
        </w:tabs>
        <w:spacing w:after="0" w:line="240" w:lineRule="auto"/>
        <w:jc w:val="both"/>
      </w:pPr>
    </w:p>
    <w:p w:rsidR="00AE52A5" w:rsidRDefault="00AE52A5" w:rsidP="00B60792">
      <w:pPr>
        <w:tabs>
          <w:tab w:val="left" w:leader="dot" w:pos="1701"/>
          <w:tab w:val="left" w:pos="2268"/>
          <w:tab w:val="left" w:leader="dot" w:pos="3969"/>
        </w:tabs>
        <w:spacing w:after="0" w:line="240" w:lineRule="auto"/>
        <w:jc w:val="both"/>
      </w:pPr>
    </w:p>
    <w:p w:rsidR="00B23EAB" w:rsidRDefault="00AF30E5" w:rsidP="00946DBA">
      <w:pPr>
        <w:tabs>
          <w:tab w:val="left" w:leader="dot" w:pos="1701"/>
          <w:tab w:val="left" w:pos="2268"/>
          <w:tab w:val="left" w:leader="dot" w:pos="3969"/>
        </w:tabs>
        <w:spacing w:after="0" w:line="240" w:lineRule="auto"/>
        <w:jc w:val="both"/>
        <w:rPr>
          <w:rFonts w:ascii="Times New Roman" w:eastAsia="Times New Roman" w:hAnsi="Times New Roman" w:cs="Times New Roman"/>
        </w:rPr>
      </w:pPr>
      <w:r w:rsidRPr="00AF30E5">
        <w:rPr>
          <w:rFonts w:ascii="Times New Roman" w:eastAsia="Times New Roman" w:hAnsi="Times New Roman" w:cs="Times New Roman"/>
        </w:rPr>
        <w:tab/>
        <w:t xml:space="preserve"> den</w:t>
      </w:r>
      <w:r w:rsidRPr="00AF30E5">
        <w:rPr>
          <w:rFonts w:ascii="Times New Roman" w:eastAsia="Times New Roman" w:hAnsi="Times New Roman" w:cs="Times New Roman"/>
        </w:rPr>
        <w:tab/>
      </w:r>
      <w:r w:rsidRPr="00AF30E5">
        <w:rPr>
          <w:rFonts w:ascii="Times New Roman" w:eastAsia="Times New Roman" w:hAnsi="Times New Roman" w:cs="Times New Roman"/>
        </w:rPr>
        <w:tab/>
      </w:r>
    </w:p>
    <w:p w:rsidR="00946DBA" w:rsidRDefault="00946DBA" w:rsidP="00946DBA">
      <w:pPr>
        <w:tabs>
          <w:tab w:val="left" w:leader="dot" w:pos="1701"/>
          <w:tab w:val="left" w:pos="2268"/>
          <w:tab w:val="left" w:leader="dot" w:pos="3969"/>
        </w:tabs>
        <w:spacing w:after="0" w:line="240" w:lineRule="auto"/>
        <w:jc w:val="both"/>
        <w:rPr>
          <w:rFonts w:ascii="Times New Roman" w:eastAsia="Times New Roman" w:hAnsi="Times New Roman" w:cs="Times New Roman"/>
        </w:rPr>
      </w:pPr>
    </w:p>
    <w:p w:rsidR="00946DBA" w:rsidRDefault="00946DBA" w:rsidP="00946DBA">
      <w:pPr>
        <w:tabs>
          <w:tab w:val="left" w:leader="dot" w:pos="1701"/>
          <w:tab w:val="left" w:pos="2268"/>
          <w:tab w:val="left" w:leader="dot" w:pos="3969"/>
        </w:tabs>
        <w:spacing w:after="0" w:line="240" w:lineRule="auto"/>
        <w:jc w:val="both"/>
        <w:rPr>
          <w:rFonts w:ascii="Times New Roman" w:eastAsia="Times New Roman" w:hAnsi="Times New Roman" w:cs="Times New Roman"/>
        </w:rPr>
      </w:pPr>
    </w:p>
    <w:p w:rsidR="00946DBA" w:rsidRDefault="00946DBA" w:rsidP="00AF30E5">
      <w:pPr>
        <w:tabs>
          <w:tab w:val="left" w:leader="dot" w:pos="3969"/>
          <w:tab w:val="left" w:pos="4500"/>
          <w:tab w:val="left" w:leader="dot" w:pos="6840"/>
        </w:tabs>
        <w:spacing w:after="0" w:line="240" w:lineRule="auto"/>
        <w:jc w:val="both"/>
        <w:rPr>
          <w:rFonts w:ascii="Times New Roman" w:eastAsia="Times New Roman" w:hAnsi="Times New Roman" w:cs="Times New Roman"/>
        </w:rPr>
      </w:pPr>
    </w:p>
    <w:p w:rsidR="00946DBA" w:rsidRDefault="00946DBA" w:rsidP="00AF30E5">
      <w:pPr>
        <w:tabs>
          <w:tab w:val="left" w:leader="dot" w:pos="3969"/>
          <w:tab w:val="left" w:pos="4500"/>
          <w:tab w:val="left" w:leader="dot" w:pos="6840"/>
        </w:tabs>
        <w:spacing w:after="0" w:line="240" w:lineRule="auto"/>
        <w:jc w:val="both"/>
        <w:rPr>
          <w:rFonts w:ascii="Times New Roman" w:eastAsia="Times New Roman" w:hAnsi="Times New Roman" w:cs="Times New Roman"/>
        </w:rPr>
      </w:pPr>
    </w:p>
    <w:p w:rsidR="00AF30E5" w:rsidRPr="00AF30E5" w:rsidRDefault="00AF30E5" w:rsidP="00AF30E5">
      <w:pPr>
        <w:tabs>
          <w:tab w:val="left" w:leader="dot" w:pos="3969"/>
          <w:tab w:val="left" w:pos="4500"/>
          <w:tab w:val="left" w:leader="dot" w:pos="6840"/>
        </w:tabs>
        <w:spacing w:after="0" w:line="240" w:lineRule="auto"/>
        <w:jc w:val="both"/>
        <w:rPr>
          <w:rFonts w:ascii="Times New Roman" w:eastAsia="Times New Roman" w:hAnsi="Times New Roman" w:cs="Times New Roman"/>
        </w:rPr>
      </w:pPr>
      <w:r w:rsidRPr="00AF30E5">
        <w:rPr>
          <w:rFonts w:ascii="Times New Roman" w:eastAsia="Times New Roman" w:hAnsi="Times New Roman" w:cs="Times New Roman"/>
        </w:rPr>
        <w:tab/>
      </w:r>
      <w:r w:rsidRPr="00AF30E5">
        <w:rPr>
          <w:rFonts w:ascii="Times New Roman" w:eastAsia="Times New Roman" w:hAnsi="Times New Roman" w:cs="Times New Roman"/>
        </w:rPr>
        <w:tab/>
        <w:t xml:space="preserve">CVR nr. </w:t>
      </w:r>
      <w:r w:rsidRPr="00AF30E5">
        <w:rPr>
          <w:rFonts w:ascii="Times New Roman" w:eastAsia="Times New Roman" w:hAnsi="Times New Roman" w:cs="Times New Roman"/>
        </w:rPr>
        <w:tab/>
      </w:r>
    </w:p>
    <w:p w:rsidR="00946DBA" w:rsidRDefault="00AF30E5" w:rsidP="00B60792">
      <w:pPr>
        <w:tabs>
          <w:tab w:val="left" w:pos="1080"/>
          <w:tab w:val="left" w:leader="dot" w:pos="3969"/>
        </w:tabs>
        <w:spacing w:after="0" w:line="240" w:lineRule="auto"/>
        <w:jc w:val="both"/>
        <w:rPr>
          <w:rFonts w:ascii="Times New Roman" w:eastAsia="Times New Roman" w:hAnsi="Times New Roman" w:cs="Times New Roman"/>
          <w:sz w:val="16"/>
          <w:szCs w:val="16"/>
        </w:rPr>
      </w:pPr>
      <w:r w:rsidRPr="00AF30E5">
        <w:rPr>
          <w:rFonts w:ascii="Times New Roman" w:eastAsia="Times New Roman" w:hAnsi="Times New Roman" w:cs="Times New Roman"/>
          <w:sz w:val="16"/>
          <w:szCs w:val="16"/>
        </w:rPr>
        <w:tab/>
        <w:t>(Underskrift og firmastempel</w:t>
      </w:r>
      <w:r w:rsidR="00946DBA">
        <w:rPr>
          <w:rFonts w:ascii="Times New Roman" w:eastAsia="Times New Roman" w:hAnsi="Times New Roman" w:cs="Times New Roman"/>
          <w:sz w:val="16"/>
          <w:szCs w:val="16"/>
        </w:rPr>
        <w:t>)</w:t>
      </w:r>
    </w:p>
    <w:p w:rsidR="00AE52A5" w:rsidRDefault="00AE52A5" w:rsidP="00B60792">
      <w:pPr>
        <w:tabs>
          <w:tab w:val="left" w:pos="1080"/>
          <w:tab w:val="left" w:leader="dot" w:pos="3969"/>
        </w:tabs>
        <w:spacing w:after="0" w:line="240" w:lineRule="auto"/>
        <w:jc w:val="both"/>
        <w:rPr>
          <w:rFonts w:ascii="Times New Roman" w:hAnsi="Times New Roman" w:cs="Times New Roman"/>
        </w:rPr>
      </w:pPr>
    </w:p>
    <w:p w:rsidR="00AE52A5" w:rsidRDefault="00AE52A5" w:rsidP="00B60792">
      <w:pPr>
        <w:tabs>
          <w:tab w:val="left" w:pos="1080"/>
          <w:tab w:val="left" w:leader="dot" w:pos="3969"/>
        </w:tabs>
        <w:spacing w:after="0" w:line="240" w:lineRule="auto"/>
        <w:jc w:val="both"/>
        <w:rPr>
          <w:rFonts w:ascii="Times New Roman" w:hAnsi="Times New Roman" w:cs="Times New Roman"/>
        </w:rPr>
      </w:pPr>
    </w:p>
    <w:p w:rsidR="00AE52A5" w:rsidRDefault="00AE52A5" w:rsidP="00B60792">
      <w:pPr>
        <w:tabs>
          <w:tab w:val="left" w:pos="1080"/>
          <w:tab w:val="left" w:leader="dot" w:pos="3969"/>
        </w:tabs>
        <w:spacing w:after="0" w:line="240" w:lineRule="auto"/>
        <w:jc w:val="both"/>
        <w:rPr>
          <w:rFonts w:ascii="Times New Roman" w:hAnsi="Times New Roman" w:cs="Times New Roman"/>
        </w:rPr>
      </w:pPr>
    </w:p>
    <w:p w:rsidR="00BF7715" w:rsidRPr="00B60792" w:rsidRDefault="00BF7715" w:rsidP="00B60792">
      <w:pPr>
        <w:tabs>
          <w:tab w:val="left" w:pos="1080"/>
          <w:tab w:val="left" w:leader="dot" w:pos="3969"/>
        </w:tabs>
        <w:spacing w:after="0" w:line="240" w:lineRule="auto"/>
        <w:jc w:val="both"/>
        <w:rPr>
          <w:rFonts w:ascii="Times New Roman" w:eastAsia="Times New Roman" w:hAnsi="Times New Roman" w:cs="Times New Roman"/>
          <w:sz w:val="16"/>
          <w:szCs w:val="16"/>
        </w:rPr>
      </w:pPr>
      <w:r>
        <w:rPr>
          <w:rFonts w:ascii="Times New Roman" w:hAnsi="Times New Roman" w:cs="Times New Roman"/>
        </w:rPr>
        <w:t>N</w:t>
      </w:r>
      <w:r w:rsidRPr="00BF7715">
        <w:rPr>
          <w:rFonts w:ascii="Times New Roman" w:eastAsia="Times New Roman" w:hAnsi="Times New Roman" w:cs="Times New Roman"/>
          <w:b/>
        </w:rPr>
        <w:t xml:space="preserve">edenstående skema udfyldes og </w:t>
      </w:r>
      <w:r>
        <w:rPr>
          <w:rFonts w:ascii="Times New Roman" w:eastAsia="Times New Roman" w:hAnsi="Times New Roman" w:cs="Times New Roman"/>
          <w:b/>
        </w:rPr>
        <w:t>ind</w:t>
      </w:r>
      <w:r w:rsidRPr="00BF7715">
        <w:rPr>
          <w:rFonts w:ascii="Times New Roman" w:eastAsia="Times New Roman" w:hAnsi="Times New Roman" w:cs="Times New Roman"/>
          <w:b/>
        </w:rPr>
        <w:t>sendes</w:t>
      </w:r>
      <w:r>
        <w:rPr>
          <w:rFonts w:ascii="Times New Roman" w:eastAsia="Times New Roman" w:hAnsi="Times New Roman" w:cs="Times New Roman"/>
          <w:b/>
        </w:rPr>
        <w:t xml:space="preserve"> sammen med ansøgningen</w:t>
      </w:r>
      <w:r w:rsidRPr="00BF7715">
        <w:rPr>
          <w:rFonts w:ascii="Times New Roman" w:eastAsia="Times New Roman" w:hAnsi="Times New Roman" w:cs="Times New Roman"/>
          <w:b/>
        </w:rPr>
        <w:t xml:space="preserve">. </w:t>
      </w:r>
    </w:p>
    <w:p w:rsidR="00BF7715" w:rsidRPr="00BF7715" w:rsidRDefault="00BF7715" w:rsidP="00BF7715">
      <w:pPr>
        <w:spacing w:after="0" w:line="240" w:lineRule="auto"/>
        <w:jc w:val="both"/>
        <w:rPr>
          <w:rFonts w:ascii="Times New Roman" w:eastAsia="Times New Roman" w:hAnsi="Times New Roman" w:cs="Times New Roman"/>
          <w:b/>
          <w:sz w:val="28"/>
          <w:szCs w:val="28"/>
        </w:rPr>
      </w:pPr>
      <w:r w:rsidRPr="00BF7715">
        <w:rPr>
          <w:rFonts w:ascii="Times New Roman" w:eastAsia="Times New Roman" w:hAnsi="Times New Roman" w:cs="Times New Roman"/>
          <w:b/>
          <w:sz w:val="28"/>
          <w:szCs w:val="28"/>
        </w:rPr>
        <w:t>Hovedtal</w:t>
      </w:r>
    </w:p>
    <w:p w:rsidR="00BF7715" w:rsidRPr="00BF7715" w:rsidRDefault="00AA4174" w:rsidP="00BF7715">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Cs w:val="20"/>
        </w:rPr>
        <w:t>Beløb i t.DDK</w:t>
      </w:r>
      <w:r>
        <w:rPr>
          <w:rFonts w:ascii="Times New Roman" w:eastAsia="Times New Roman" w:hAnsi="Times New Roman" w:cs="Times New Roman"/>
          <w:b/>
          <w:szCs w:val="20"/>
        </w:rPr>
        <w:tab/>
      </w:r>
      <w:r>
        <w:rPr>
          <w:rFonts w:ascii="Times New Roman" w:eastAsia="Times New Roman" w:hAnsi="Times New Roman" w:cs="Times New Roman"/>
          <w:b/>
          <w:szCs w:val="20"/>
        </w:rPr>
        <w:tab/>
        <w:t xml:space="preserve">     Nyeste -2</w:t>
      </w:r>
      <w:r w:rsidR="00BF7715" w:rsidRPr="00BF7715">
        <w:rPr>
          <w:rFonts w:ascii="Times New Roman" w:eastAsia="Times New Roman" w:hAnsi="Times New Roman" w:cs="Times New Roman"/>
          <w:b/>
          <w:szCs w:val="20"/>
        </w:rPr>
        <w:tab/>
        <w:t xml:space="preserve">        </w:t>
      </w:r>
      <w:r>
        <w:rPr>
          <w:rFonts w:ascii="Times New Roman" w:eastAsia="Times New Roman" w:hAnsi="Times New Roman" w:cs="Times New Roman"/>
          <w:b/>
          <w:szCs w:val="20"/>
        </w:rPr>
        <w:t>Nyeste -1</w:t>
      </w:r>
      <w:r w:rsidR="00BF7715" w:rsidRPr="00BF7715">
        <w:rPr>
          <w:rFonts w:ascii="Times New Roman" w:eastAsia="Times New Roman" w:hAnsi="Times New Roman" w:cs="Times New Roman"/>
          <w:b/>
          <w:szCs w:val="20"/>
        </w:rPr>
        <w:t xml:space="preserve">          </w:t>
      </w:r>
      <w:r w:rsidR="003F5E76">
        <w:rPr>
          <w:rFonts w:ascii="Times New Roman" w:eastAsia="Times New Roman" w:hAnsi="Times New Roman" w:cs="Times New Roman"/>
          <w:b/>
          <w:szCs w:val="20"/>
        </w:rPr>
        <w:t>Nyeste</w:t>
      </w:r>
      <w:r w:rsidR="006B0D62">
        <w:rPr>
          <w:rFonts w:ascii="Times New Roman" w:eastAsia="Times New Roman" w:hAnsi="Times New Roman" w:cs="Times New Roman"/>
          <w:b/>
          <w:szCs w:val="20"/>
        </w:rPr>
        <w:t xml:space="preserve"> regnskab</w:t>
      </w:r>
      <w:r w:rsidR="003F5E76">
        <w:rPr>
          <w:rFonts w:ascii="Times New Roman" w:eastAsia="Times New Roman" w:hAnsi="Times New Roman" w:cs="Times New Roman"/>
          <w:b/>
          <w:szCs w:val="20"/>
        </w:rPr>
        <w:t xml:space="preserve">   </w:t>
      </w:r>
      <w:r w:rsidR="006666C5">
        <w:rPr>
          <w:rFonts w:ascii="Times New Roman" w:eastAsia="Times New Roman" w:hAnsi="Times New Roman" w:cs="Times New Roman"/>
          <w:szCs w:val="20"/>
        </w:rPr>
        <w:pict>
          <v:rect id="_x0000_i1025" style="width:0;height:1.5pt" o:hralign="center" o:hrstd="t" o:hr="t" fillcolor="gray" stroked="f"/>
        </w:pict>
      </w:r>
    </w:p>
    <w:p w:rsidR="00BF7715" w:rsidRPr="00BF7715" w:rsidRDefault="00BF7715" w:rsidP="00BF7715">
      <w:pPr>
        <w:spacing w:after="0" w:line="240" w:lineRule="auto"/>
        <w:jc w:val="both"/>
        <w:rPr>
          <w:rFonts w:ascii="Times New Roman" w:eastAsia="Times New Roman" w:hAnsi="Times New Roman" w:cs="Times New Roman"/>
          <w:b/>
          <w:sz w:val="28"/>
          <w:szCs w:val="28"/>
        </w:rPr>
      </w:pPr>
      <w:r w:rsidRPr="00BF7715">
        <w:rPr>
          <w:rFonts w:ascii="Times New Roman" w:eastAsia="Times New Roman" w:hAnsi="Times New Roman" w:cs="Times New Roman"/>
          <w:b/>
          <w:sz w:val="28"/>
          <w:szCs w:val="28"/>
        </w:rPr>
        <w:t>Resultat</w:t>
      </w:r>
    </w:p>
    <w:p w:rsidR="00BF7715" w:rsidRPr="00BF7715" w:rsidRDefault="00BF7715" w:rsidP="00F23D32">
      <w:pPr>
        <w:spacing w:after="120" w:line="240" w:lineRule="auto"/>
        <w:jc w:val="both"/>
        <w:rPr>
          <w:rFonts w:ascii="Times New Roman" w:eastAsia="Times New Roman" w:hAnsi="Times New Roman" w:cs="Times New Roman"/>
          <w:szCs w:val="20"/>
        </w:rPr>
      </w:pPr>
      <w:r w:rsidRPr="00BF7715">
        <w:rPr>
          <w:rFonts w:ascii="Times New Roman" w:eastAsia="Times New Roman" w:hAnsi="Times New Roman" w:cs="Times New Roman"/>
          <w:szCs w:val="20"/>
        </w:rPr>
        <w:t>Nettoomsætning</w:t>
      </w:r>
      <w:r w:rsidRPr="00BF7715">
        <w:rPr>
          <w:rFonts w:ascii="Times New Roman" w:eastAsia="Times New Roman" w:hAnsi="Times New Roman" w:cs="Times New Roman"/>
          <w:szCs w:val="20"/>
        </w:rPr>
        <w:tab/>
      </w:r>
      <w:r w:rsidRPr="00BF7715">
        <w:rPr>
          <w:rFonts w:ascii="Times New Roman" w:eastAsia="Times New Roman" w:hAnsi="Times New Roman" w:cs="Times New Roman"/>
          <w:szCs w:val="20"/>
        </w:rPr>
        <w:tab/>
        <w:t xml:space="preserve">       xx</w:t>
      </w:r>
      <w:r w:rsidRPr="00BF7715">
        <w:rPr>
          <w:rFonts w:ascii="Times New Roman" w:eastAsia="Times New Roman" w:hAnsi="Times New Roman" w:cs="Times New Roman"/>
          <w:szCs w:val="20"/>
        </w:rPr>
        <w:tab/>
        <w:t xml:space="preserve">          xx</w:t>
      </w:r>
      <w:r w:rsidRPr="00BF7715">
        <w:rPr>
          <w:rFonts w:ascii="Times New Roman" w:eastAsia="Times New Roman" w:hAnsi="Times New Roman" w:cs="Times New Roman"/>
          <w:szCs w:val="20"/>
        </w:rPr>
        <w:tab/>
        <w:t xml:space="preserve">            xx</w:t>
      </w:r>
    </w:p>
    <w:p w:rsidR="00BF7715" w:rsidRPr="00BF7715" w:rsidRDefault="00BF7715" w:rsidP="00BF7715">
      <w:pPr>
        <w:spacing w:after="0" w:line="240" w:lineRule="auto"/>
        <w:jc w:val="both"/>
        <w:rPr>
          <w:rFonts w:ascii="Times New Roman" w:eastAsia="Times New Roman" w:hAnsi="Times New Roman" w:cs="Times New Roman"/>
          <w:szCs w:val="20"/>
        </w:rPr>
      </w:pPr>
    </w:p>
    <w:p w:rsidR="003A4848" w:rsidRDefault="003A4848">
      <w:pPr>
        <w:rPr>
          <w:rFonts w:ascii="Times New Roman" w:eastAsia="Times New Roman" w:hAnsi="Times New Roman" w:cs="Times New Roman"/>
          <w:b/>
          <w:sz w:val="28"/>
          <w:szCs w:val="28"/>
        </w:rPr>
      </w:pPr>
    </w:p>
    <w:p w:rsidR="00B60792" w:rsidRDefault="00B60792">
      <w:pPr>
        <w:rPr>
          <w:rFonts w:ascii="Times New Roman" w:hAnsi="Times New Roman" w:cs="Times New Roman"/>
        </w:rPr>
      </w:pPr>
    </w:p>
    <w:p w:rsidR="00C03F56" w:rsidRDefault="00C03F56">
      <w:pPr>
        <w:rPr>
          <w:rFonts w:ascii="Times New Roman" w:hAnsi="Times New Roman" w:cs="Times New Roman"/>
        </w:rPr>
      </w:pPr>
    </w:p>
    <w:p w:rsidR="00C03F56" w:rsidRPr="00AA4174" w:rsidRDefault="00C03F56" w:rsidP="00C03F56">
      <w:pPr>
        <w:tabs>
          <w:tab w:val="left" w:leader="dot" w:pos="1701"/>
          <w:tab w:val="left" w:pos="2268"/>
          <w:tab w:val="left" w:leader="dot" w:pos="3969"/>
        </w:tabs>
        <w:spacing w:after="0" w:line="240" w:lineRule="auto"/>
        <w:jc w:val="both"/>
        <w:rPr>
          <w:rFonts w:ascii="Times New Roman" w:eastAsia="Times New Roman" w:hAnsi="Times New Roman" w:cs="Times New Roman"/>
        </w:rPr>
      </w:pPr>
      <w:r w:rsidRPr="00AA4174">
        <w:rPr>
          <w:rFonts w:ascii="Times New Roman" w:eastAsia="Times New Roman" w:hAnsi="Times New Roman" w:cs="Times New Roman"/>
        </w:rPr>
        <w:tab/>
        <w:t xml:space="preserve"> den</w:t>
      </w:r>
      <w:r w:rsidRPr="00AA4174">
        <w:rPr>
          <w:rFonts w:ascii="Times New Roman" w:eastAsia="Times New Roman" w:hAnsi="Times New Roman" w:cs="Times New Roman"/>
        </w:rPr>
        <w:tab/>
      </w:r>
      <w:r w:rsidRPr="00AA4174">
        <w:rPr>
          <w:rFonts w:ascii="Times New Roman" w:eastAsia="Times New Roman" w:hAnsi="Times New Roman" w:cs="Times New Roman"/>
        </w:rPr>
        <w:tab/>
      </w:r>
    </w:p>
    <w:p w:rsidR="00C03F56" w:rsidRPr="00AA4174" w:rsidRDefault="00C03F56" w:rsidP="00C03F56">
      <w:pPr>
        <w:tabs>
          <w:tab w:val="left" w:leader="dot" w:pos="1701"/>
          <w:tab w:val="left" w:pos="2268"/>
          <w:tab w:val="left" w:leader="dot" w:pos="3969"/>
        </w:tabs>
        <w:spacing w:after="0" w:line="240" w:lineRule="auto"/>
        <w:jc w:val="both"/>
        <w:rPr>
          <w:rFonts w:ascii="Times New Roman" w:eastAsia="Times New Roman" w:hAnsi="Times New Roman" w:cs="Times New Roman"/>
        </w:rPr>
      </w:pPr>
    </w:p>
    <w:p w:rsidR="00C03F56" w:rsidRDefault="00C03F56" w:rsidP="00C03F56">
      <w:pPr>
        <w:tabs>
          <w:tab w:val="left" w:leader="dot" w:pos="3969"/>
          <w:tab w:val="left" w:pos="4500"/>
          <w:tab w:val="left" w:leader="dot" w:pos="6840"/>
        </w:tabs>
        <w:spacing w:after="0" w:line="240" w:lineRule="auto"/>
        <w:jc w:val="both"/>
        <w:rPr>
          <w:rFonts w:ascii="Times New Roman" w:eastAsia="Times New Roman" w:hAnsi="Times New Roman" w:cs="Times New Roman"/>
        </w:rPr>
      </w:pPr>
    </w:p>
    <w:p w:rsidR="00AE52A5" w:rsidRDefault="00AE52A5" w:rsidP="00C03F56">
      <w:pPr>
        <w:tabs>
          <w:tab w:val="left" w:leader="dot" w:pos="3969"/>
          <w:tab w:val="left" w:pos="4500"/>
          <w:tab w:val="left" w:leader="dot" w:pos="6840"/>
        </w:tabs>
        <w:spacing w:after="0" w:line="240" w:lineRule="auto"/>
        <w:jc w:val="both"/>
        <w:rPr>
          <w:rFonts w:ascii="Times New Roman" w:eastAsia="Times New Roman" w:hAnsi="Times New Roman" w:cs="Times New Roman"/>
        </w:rPr>
      </w:pPr>
    </w:p>
    <w:p w:rsidR="00AE52A5" w:rsidRPr="00AA4174" w:rsidRDefault="00AE52A5" w:rsidP="00C03F56">
      <w:pPr>
        <w:tabs>
          <w:tab w:val="left" w:leader="dot" w:pos="3969"/>
          <w:tab w:val="left" w:pos="4500"/>
          <w:tab w:val="left" w:leader="dot" w:pos="6840"/>
        </w:tabs>
        <w:spacing w:after="0" w:line="240" w:lineRule="auto"/>
        <w:jc w:val="both"/>
        <w:rPr>
          <w:rFonts w:ascii="Times New Roman" w:eastAsia="Times New Roman" w:hAnsi="Times New Roman" w:cs="Times New Roman"/>
        </w:rPr>
      </w:pPr>
    </w:p>
    <w:p w:rsidR="00C03F56" w:rsidRPr="00AA4174" w:rsidRDefault="00C03F56" w:rsidP="00C03F56">
      <w:pPr>
        <w:tabs>
          <w:tab w:val="left" w:leader="dot" w:pos="3969"/>
          <w:tab w:val="left" w:pos="4500"/>
          <w:tab w:val="left" w:leader="dot" w:pos="6840"/>
        </w:tabs>
        <w:spacing w:after="0" w:line="240" w:lineRule="auto"/>
        <w:jc w:val="both"/>
        <w:rPr>
          <w:rFonts w:ascii="Times New Roman" w:eastAsia="Times New Roman" w:hAnsi="Times New Roman" w:cs="Times New Roman"/>
        </w:rPr>
      </w:pPr>
      <w:r w:rsidRPr="00AA4174">
        <w:rPr>
          <w:rFonts w:ascii="Times New Roman" w:eastAsia="Times New Roman" w:hAnsi="Times New Roman" w:cs="Times New Roman"/>
        </w:rPr>
        <w:tab/>
      </w:r>
      <w:r w:rsidRPr="00AA4174">
        <w:rPr>
          <w:rFonts w:ascii="Times New Roman" w:eastAsia="Times New Roman" w:hAnsi="Times New Roman" w:cs="Times New Roman"/>
        </w:rPr>
        <w:tab/>
        <w:t xml:space="preserve">CVR nr. </w:t>
      </w:r>
      <w:r w:rsidRPr="00AA4174">
        <w:rPr>
          <w:rFonts w:ascii="Times New Roman" w:eastAsia="Times New Roman" w:hAnsi="Times New Roman" w:cs="Times New Roman"/>
        </w:rPr>
        <w:tab/>
      </w:r>
    </w:p>
    <w:p w:rsidR="00C03F56" w:rsidRPr="00AA4174" w:rsidRDefault="00C03F56" w:rsidP="00C03F56">
      <w:pPr>
        <w:tabs>
          <w:tab w:val="left" w:pos="1080"/>
          <w:tab w:val="left" w:leader="dot" w:pos="3969"/>
        </w:tabs>
        <w:spacing w:after="0" w:line="240" w:lineRule="auto"/>
        <w:jc w:val="both"/>
        <w:rPr>
          <w:rFonts w:ascii="Times New Roman" w:eastAsia="Times New Roman" w:hAnsi="Times New Roman" w:cs="Times New Roman"/>
          <w:sz w:val="16"/>
          <w:szCs w:val="16"/>
        </w:rPr>
      </w:pPr>
      <w:r w:rsidRPr="00AA4174">
        <w:rPr>
          <w:rFonts w:ascii="Times New Roman" w:eastAsia="Times New Roman" w:hAnsi="Times New Roman" w:cs="Times New Roman"/>
          <w:sz w:val="16"/>
          <w:szCs w:val="16"/>
        </w:rPr>
        <w:t xml:space="preserve">                (Ansøgers underskrift og stempel)</w:t>
      </w:r>
    </w:p>
    <w:p w:rsidR="00C03F56" w:rsidRPr="00AA4174" w:rsidRDefault="00C03F56" w:rsidP="00C03F56">
      <w:pPr>
        <w:tabs>
          <w:tab w:val="left" w:pos="1260"/>
          <w:tab w:val="left" w:pos="1983"/>
          <w:tab w:val="left" w:pos="2550"/>
          <w:tab w:val="left" w:pos="5101"/>
          <w:tab w:val="left" w:pos="7653"/>
          <w:tab w:val="left" w:pos="9637"/>
        </w:tabs>
        <w:suppressAutoHyphens/>
        <w:spacing w:after="0" w:line="240" w:lineRule="auto"/>
        <w:jc w:val="both"/>
        <w:rPr>
          <w:rFonts w:ascii="Times New Roman" w:eastAsia="Times New Roman" w:hAnsi="Times New Roman" w:cs="Times New Roman"/>
          <w:b/>
        </w:rPr>
      </w:pPr>
    </w:p>
    <w:p w:rsidR="00C03F56" w:rsidRPr="00AA4174" w:rsidRDefault="00C03F56" w:rsidP="00C03F56">
      <w:pPr>
        <w:tabs>
          <w:tab w:val="left" w:leader="dot" w:pos="3969"/>
          <w:tab w:val="left" w:pos="4500"/>
          <w:tab w:val="left" w:leader="dot" w:pos="6840"/>
        </w:tabs>
        <w:spacing w:after="0" w:line="240" w:lineRule="auto"/>
        <w:jc w:val="both"/>
        <w:rPr>
          <w:rFonts w:ascii="Times New Roman" w:eastAsia="Times New Roman" w:hAnsi="Times New Roman" w:cs="Times New Roman"/>
        </w:rPr>
      </w:pPr>
    </w:p>
    <w:p w:rsidR="00446D73" w:rsidRDefault="00446D73">
      <w:pPr>
        <w:tabs>
          <w:tab w:val="left" w:leader="dot" w:pos="1701"/>
          <w:tab w:val="left" w:pos="2268"/>
          <w:tab w:val="left" w:leader="dot" w:pos="3969"/>
        </w:tabs>
        <w:spacing w:after="0" w:line="240" w:lineRule="auto"/>
        <w:jc w:val="both"/>
        <w:rPr>
          <w:rFonts w:ascii="Times New Roman" w:hAnsi="Times New Roman" w:cs="Times New Roman"/>
        </w:rPr>
      </w:pPr>
    </w:p>
    <w:sectPr w:rsidR="00446D73" w:rsidSect="00AA4174">
      <w:headerReference w:type="default" r:id="rId9"/>
      <w:footerReference w:type="default" r:id="rId10"/>
      <w:pgSz w:w="11906" w:h="16838"/>
      <w:pgMar w:top="1701"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7B8" w:rsidRDefault="00F077B8" w:rsidP="00794DDF">
      <w:pPr>
        <w:spacing w:after="0" w:line="240" w:lineRule="auto"/>
      </w:pPr>
      <w:r>
        <w:separator/>
      </w:r>
    </w:p>
  </w:endnote>
  <w:endnote w:type="continuationSeparator" w:id="0">
    <w:p w:rsidR="00F077B8" w:rsidRDefault="00F077B8" w:rsidP="00794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AE6" w:rsidRDefault="002C6AE6" w:rsidP="00BF7715">
    <w:pPr>
      <w:pStyle w:val="Sidehoved"/>
      <w:jc w:val="right"/>
    </w:pPr>
    <w:r>
      <w:tab/>
    </w:r>
    <w:r>
      <w:tab/>
    </w:r>
    <w:sdt>
      <w:sdtPr>
        <w:id w:val="9743158"/>
        <w:docPartObj>
          <w:docPartGallery w:val="Page Numbers (Top of Page)"/>
          <w:docPartUnique/>
        </w:docPartObj>
      </w:sdtPr>
      <w:sdtEndPr/>
      <w:sdtContent>
        <w:r w:rsidR="0077721C">
          <w:fldChar w:fldCharType="begin"/>
        </w:r>
        <w:r w:rsidR="0077721C">
          <w:instrText xml:space="preserve"> PAGE   \* MERGEFORMAT </w:instrText>
        </w:r>
        <w:r w:rsidR="0077721C">
          <w:fldChar w:fldCharType="separate"/>
        </w:r>
        <w:r w:rsidR="006666C5">
          <w:rPr>
            <w:noProof/>
          </w:rPr>
          <w:t>4</w:t>
        </w:r>
        <w:r w:rsidR="0077721C">
          <w:rPr>
            <w:noProof/>
          </w:rPr>
          <w:fldChar w:fldCharType="end"/>
        </w:r>
      </w:sdtContent>
    </w:sdt>
  </w:p>
  <w:p w:rsidR="002C6AE6" w:rsidRDefault="002C6AE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7B8" w:rsidRDefault="00F077B8" w:rsidP="00794DDF">
      <w:pPr>
        <w:spacing w:after="0" w:line="240" w:lineRule="auto"/>
      </w:pPr>
      <w:r>
        <w:separator/>
      </w:r>
    </w:p>
  </w:footnote>
  <w:footnote w:type="continuationSeparator" w:id="0">
    <w:p w:rsidR="00F077B8" w:rsidRDefault="00F077B8" w:rsidP="00794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ook w:val="01E0" w:firstRow="1" w:lastRow="1" w:firstColumn="1" w:lastColumn="1" w:noHBand="0" w:noVBand="0"/>
    </w:tblPr>
    <w:tblGrid>
      <w:gridCol w:w="9214"/>
    </w:tblGrid>
    <w:tr w:rsidR="002C6AE6" w:rsidRPr="00483690" w:rsidTr="001470CB">
      <w:trPr>
        <w:trHeight w:hRule="exact" w:val="1140"/>
      </w:trPr>
      <w:tc>
        <w:tcPr>
          <w:tcW w:w="9214" w:type="dxa"/>
          <w:tcMar>
            <w:left w:w="0" w:type="dxa"/>
            <w:right w:w="0" w:type="dxa"/>
          </w:tcMar>
        </w:tcPr>
        <w:p w:rsidR="002C6AE6" w:rsidRPr="00483690" w:rsidRDefault="002C6AE6" w:rsidP="001470CB">
          <w:pPr>
            <w:pStyle w:val="Sidehoved"/>
            <w:ind w:right="-1984"/>
          </w:pPr>
          <w:r>
            <w:rPr>
              <w:noProof/>
            </w:rPr>
            <w:drawing>
              <wp:inline distT="0" distB="0" distL="0" distR="0">
                <wp:extent cx="866775" cy="600075"/>
                <wp:effectExtent l="19050" t="0" r="9525" b="0"/>
                <wp:docPr id="1" name="Billede 1" descr="Logo_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H"/>
                        <pic:cNvPicPr>
                          <a:picLocks noChangeAspect="1" noChangeArrowheads="1"/>
                        </pic:cNvPicPr>
                      </pic:nvPicPr>
                      <pic:blipFill>
                        <a:blip r:embed="rId1"/>
                        <a:srcRect/>
                        <a:stretch>
                          <a:fillRect/>
                        </a:stretch>
                      </pic:blipFill>
                      <pic:spPr bwMode="auto">
                        <a:xfrm>
                          <a:off x="0" y="0"/>
                          <a:ext cx="866775" cy="600075"/>
                        </a:xfrm>
                        <a:prstGeom prst="rect">
                          <a:avLst/>
                        </a:prstGeom>
                        <a:noFill/>
                        <a:ln w="9525">
                          <a:noFill/>
                          <a:miter lim="800000"/>
                          <a:headEnd/>
                          <a:tailEnd/>
                        </a:ln>
                      </pic:spPr>
                    </pic:pic>
                  </a:graphicData>
                </a:graphic>
              </wp:inline>
            </w:drawing>
          </w:r>
          <w:r w:rsidRPr="00483690">
            <w:t xml:space="preserve">                                                                                                               </w:t>
          </w:r>
          <w:r>
            <w:t xml:space="preserve">               </w:t>
          </w:r>
          <w:r w:rsidRPr="00483690">
            <w:t xml:space="preserve">  </w:t>
          </w:r>
          <w:r w:rsidR="001470CB">
            <w:rPr>
              <w:rFonts w:ascii="Times New Roman" w:hAnsi="Times New Roman" w:cs="Times New Roman"/>
            </w:rPr>
            <w:t>April</w:t>
          </w:r>
          <w:r w:rsidR="007F3478">
            <w:rPr>
              <w:rFonts w:ascii="Times New Roman" w:hAnsi="Times New Roman" w:cs="Times New Roman"/>
            </w:rPr>
            <w:t xml:space="preserve"> 2017</w:t>
          </w:r>
        </w:p>
      </w:tc>
    </w:tr>
  </w:tbl>
  <w:p w:rsidR="002C6AE6" w:rsidRDefault="002C6AE6" w:rsidP="00794DDF">
    <w:pPr>
      <w:pStyle w:val="Sidehoved"/>
      <w:rPr>
        <w:rFonts w:ascii="Times New Roman" w:hAnsi="Times New Roman"/>
        <w:b/>
      </w:rPr>
    </w:pPr>
  </w:p>
  <w:p w:rsidR="002C6AE6" w:rsidRDefault="002C6AE6" w:rsidP="00794DDF">
    <w:pPr>
      <w:pStyle w:val="Sidehoved"/>
      <w:rPr>
        <w:rFonts w:ascii="Times New Roman" w:hAnsi="Times New Roman"/>
        <w:b/>
        <w:sz w:val="28"/>
        <w:szCs w:val="28"/>
      </w:rPr>
    </w:pPr>
    <w:r w:rsidRPr="00F35BE1">
      <w:rPr>
        <w:rFonts w:ascii="Times New Roman" w:hAnsi="Times New Roman"/>
        <w:b/>
        <w:sz w:val="28"/>
        <w:szCs w:val="28"/>
      </w:rPr>
      <w:t>Kvalifikationsordning for virksomheder, der udfører anlægs- og fornyelsesopgaver for Banedanmark.</w:t>
    </w:r>
    <w:r w:rsidRPr="00F35BE1">
      <w:rPr>
        <w:rFonts w:ascii="Times New Roman" w:hAnsi="Times New Roman"/>
        <w:b/>
        <w:sz w:val="28"/>
        <w:szCs w:val="28"/>
      </w:rPr>
      <w:tab/>
    </w:r>
  </w:p>
  <w:p w:rsidR="002C6AE6" w:rsidRDefault="002C6AE6" w:rsidP="00794DDF">
    <w:pPr>
      <w:pStyle w:val="Sidehoved"/>
      <w:rPr>
        <w:rFonts w:ascii="Times New Roman" w:hAnsi="Times New Roman"/>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4322"/>
    <w:multiLevelType w:val="hybridMultilevel"/>
    <w:tmpl w:val="7DEAF2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7C269E9"/>
    <w:multiLevelType w:val="hybridMultilevel"/>
    <w:tmpl w:val="EB6423B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28C31F1"/>
    <w:multiLevelType w:val="hybridMultilevel"/>
    <w:tmpl w:val="9DCC227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76B43109"/>
    <w:multiLevelType w:val="hybridMultilevel"/>
    <w:tmpl w:val="E4F65E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EAA166B"/>
    <w:multiLevelType w:val="singleLevel"/>
    <w:tmpl w:val="0406000F"/>
    <w:lvl w:ilvl="0">
      <w:start w:val="1"/>
      <w:numFmt w:val="decimal"/>
      <w:lvlText w:val="%1."/>
      <w:lvlJc w:val="left"/>
      <w:pPr>
        <w:ind w:left="720" w:hanging="36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drawingGridHorizontalSpacing w:val="181"/>
  <w:drawingGridVerticalSpacing w:val="57"/>
  <w:characterSpacingControl w:val="doNotCompress"/>
  <w:hdrShapeDefaults>
    <o:shapedefaults v:ext="edit" spidmax="972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08"/>
    <w:rsid w:val="00001543"/>
    <w:rsid w:val="000055B0"/>
    <w:rsid w:val="00007C5A"/>
    <w:rsid w:val="00024928"/>
    <w:rsid w:val="000253E4"/>
    <w:rsid w:val="0003422F"/>
    <w:rsid w:val="000349B7"/>
    <w:rsid w:val="00057EC5"/>
    <w:rsid w:val="00060615"/>
    <w:rsid w:val="000637B7"/>
    <w:rsid w:val="0007426F"/>
    <w:rsid w:val="0007746C"/>
    <w:rsid w:val="00085F1A"/>
    <w:rsid w:val="000B075A"/>
    <w:rsid w:val="000E343B"/>
    <w:rsid w:val="000E543A"/>
    <w:rsid w:val="000F2C4D"/>
    <w:rsid w:val="001008EF"/>
    <w:rsid w:val="00101B47"/>
    <w:rsid w:val="00113BFA"/>
    <w:rsid w:val="00130944"/>
    <w:rsid w:val="00132BBB"/>
    <w:rsid w:val="0013481F"/>
    <w:rsid w:val="001470CB"/>
    <w:rsid w:val="00160393"/>
    <w:rsid w:val="00162012"/>
    <w:rsid w:val="00183391"/>
    <w:rsid w:val="001B018E"/>
    <w:rsid w:val="001B11F4"/>
    <w:rsid w:val="001B60DB"/>
    <w:rsid w:val="001B730D"/>
    <w:rsid w:val="001B7C10"/>
    <w:rsid w:val="001C10DF"/>
    <w:rsid w:val="001C7AD9"/>
    <w:rsid w:val="001E25AE"/>
    <w:rsid w:val="001F0D4F"/>
    <w:rsid w:val="0020115D"/>
    <w:rsid w:val="002119B7"/>
    <w:rsid w:val="00216144"/>
    <w:rsid w:val="00224493"/>
    <w:rsid w:val="00254AD6"/>
    <w:rsid w:val="00275CA5"/>
    <w:rsid w:val="0027732C"/>
    <w:rsid w:val="00286E3F"/>
    <w:rsid w:val="00296CD7"/>
    <w:rsid w:val="002A5ABD"/>
    <w:rsid w:val="002C6AE6"/>
    <w:rsid w:val="002D2003"/>
    <w:rsid w:val="002D5B16"/>
    <w:rsid w:val="002D5F08"/>
    <w:rsid w:val="00311418"/>
    <w:rsid w:val="00312973"/>
    <w:rsid w:val="0031546D"/>
    <w:rsid w:val="00346E7F"/>
    <w:rsid w:val="00347513"/>
    <w:rsid w:val="00356921"/>
    <w:rsid w:val="003668A5"/>
    <w:rsid w:val="00376666"/>
    <w:rsid w:val="00383EB1"/>
    <w:rsid w:val="00392E79"/>
    <w:rsid w:val="00396C4A"/>
    <w:rsid w:val="003A4848"/>
    <w:rsid w:val="003B6BE4"/>
    <w:rsid w:val="003C2B11"/>
    <w:rsid w:val="003C2D16"/>
    <w:rsid w:val="003D6718"/>
    <w:rsid w:val="003F1952"/>
    <w:rsid w:val="003F5E76"/>
    <w:rsid w:val="0042232A"/>
    <w:rsid w:val="00427A8B"/>
    <w:rsid w:val="00435FAF"/>
    <w:rsid w:val="0044252C"/>
    <w:rsid w:val="00446D73"/>
    <w:rsid w:val="00471757"/>
    <w:rsid w:val="00483B0D"/>
    <w:rsid w:val="00495B33"/>
    <w:rsid w:val="004A2274"/>
    <w:rsid w:val="004C14D1"/>
    <w:rsid w:val="004D2E1D"/>
    <w:rsid w:val="004E6A7C"/>
    <w:rsid w:val="004F4356"/>
    <w:rsid w:val="00504E82"/>
    <w:rsid w:val="0051077C"/>
    <w:rsid w:val="00521878"/>
    <w:rsid w:val="005227F4"/>
    <w:rsid w:val="00536CF8"/>
    <w:rsid w:val="00537AEE"/>
    <w:rsid w:val="00540153"/>
    <w:rsid w:val="005428DB"/>
    <w:rsid w:val="00551626"/>
    <w:rsid w:val="00554044"/>
    <w:rsid w:val="00573A49"/>
    <w:rsid w:val="00576B8F"/>
    <w:rsid w:val="00583D26"/>
    <w:rsid w:val="00584A4E"/>
    <w:rsid w:val="005A6A91"/>
    <w:rsid w:val="005C5645"/>
    <w:rsid w:val="005D3249"/>
    <w:rsid w:val="005D6A8F"/>
    <w:rsid w:val="005E2A25"/>
    <w:rsid w:val="005F5840"/>
    <w:rsid w:val="005F613B"/>
    <w:rsid w:val="00602CF4"/>
    <w:rsid w:val="006116FB"/>
    <w:rsid w:val="00623E7A"/>
    <w:rsid w:val="00626218"/>
    <w:rsid w:val="00634F71"/>
    <w:rsid w:val="00635817"/>
    <w:rsid w:val="00650836"/>
    <w:rsid w:val="006528E4"/>
    <w:rsid w:val="006547DB"/>
    <w:rsid w:val="006666C5"/>
    <w:rsid w:val="006754F5"/>
    <w:rsid w:val="00681E24"/>
    <w:rsid w:val="006877A5"/>
    <w:rsid w:val="006A3CDC"/>
    <w:rsid w:val="006B0472"/>
    <w:rsid w:val="006B0D62"/>
    <w:rsid w:val="006E4FE7"/>
    <w:rsid w:val="006F03BE"/>
    <w:rsid w:val="006F6272"/>
    <w:rsid w:val="0072320F"/>
    <w:rsid w:val="00731C89"/>
    <w:rsid w:val="00737791"/>
    <w:rsid w:val="00752625"/>
    <w:rsid w:val="0077718E"/>
    <w:rsid w:val="0077721C"/>
    <w:rsid w:val="00781549"/>
    <w:rsid w:val="00784BBD"/>
    <w:rsid w:val="00787031"/>
    <w:rsid w:val="007870A9"/>
    <w:rsid w:val="007933ED"/>
    <w:rsid w:val="00794DDF"/>
    <w:rsid w:val="007A2FEE"/>
    <w:rsid w:val="007A7AC2"/>
    <w:rsid w:val="007E433E"/>
    <w:rsid w:val="007F3478"/>
    <w:rsid w:val="00830683"/>
    <w:rsid w:val="00841C3E"/>
    <w:rsid w:val="00854EA5"/>
    <w:rsid w:val="00857CC6"/>
    <w:rsid w:val="00882780"/>
    <w:rsid w:val="00882990"/>
    <w:rsid w:val="00893DCD"/>
    <w:rsid w:val="008A636C"/>
    <w:rsid w:val="008B314F"/>
    <w:rsid w:val="008C3114"/>
    <w:rsid w:val="008D5D39"/>
    <w:rsid w:val="008E60FE"/>
    <w:rsid w:val="009074F7"/>
    <w:rsid w:val="009157FB"/>
    <w:rsid w:val="00917A32"/>
    <w:rsid w:val="00917A97"/>
    <w:rsid w:val="00924E49"/>
    <w:rsid w:val="00946DBA"/>
    <w:rsid w:val="009526D5"/>
    <w:rsid w:val="009530E0"/>
    <w:rsid w:val="0095389F"/>
    <w:rsid w:val="00970F5E"/>
    <w:rsid w:val="00971BDE"/>
    <w:rsid w:val="0097440A"/>
    <w:rsid w:val="00977659"/>
    <w:rsid w:val="00983CD9"/>
    <w:rsid w:val="00990290"/>
    <w:rsid w:val="009B1E71"/>
    <w:rsid w:val="009C683C"/>
    <w:rsid w:val="009D2DEE"/>
    <w:rsid w:val="009E2CFE"/>
    <w:rsid w:val="009F37BD"/>
    <w:rsid w:val="00A1343D"/>
    <w:rsid w:val="00A143D4"/>
    <w:rsid w:val="00A2102C"/>
    <w:rsid w:val="00A26A59"/>
    <w:rsid w:val="00A57EA1"/>
    <w:rsid w:val="00A664F4"/>
    <w:rsid w:val="00A71432"/>
    <w:rsid w:val="00A819EE"/>
    <w:rsid w:val="00A97B79"/>
    <w:rsid w:val="00AA1336"/>
    <w:rsid w:val="00AA4174"/>
    <w:rsid w:val="00AB5C08"/>
    <w:rsid w:val="00AD0EB6"/>
    <w:rsid w:val="00AE52A5"/>
    <w:rsid w:val="00AF30E5"/>
    <w:rsid w:val="00B11EE6"/>
    <w:rsid w:val="00B15EF7"/>
    <w:rsid w:val="00B236AF"/>
    <w:rsid w:val="00B23EAB"/>
    <w:rsid w:val="00B32EF2"/>
    <w:rsid w:val="00B438D2"/>
    <w:rsid w:val="00B528FD"/>
    <w:rsid w:val="00B52F88"/>
    <w:rsid w:val="00B5644F"/>
    <w:rsid w:val="00B60792"/>
    <w:rsid w:val="00B62A17"/>
    <w:rsid w:val="00B744D3"/>
    <w:rsid w:val="00B762E8"/>
    <w:rsid w:val="00BD0B4D"/>
    <w:rsid w:val="00BE37CB"/>
    <w:rsid w:val="00BE473D"/>
    <w:rsid w:val="00BE4D00"/>
    <w:rsid w:val="00BF00FE"/>
    <w:rsid w:val="00BF14B1"/>
    <w:rsid w:val="00BF2323"/>
    <w:rsid w:val="00BF7715"/>
    <w:rsid w:val="00C03F56"/>
    <w:rsid w:val="00C116B2"/>
    <w:rsid w:val="00C15753"/>
    <w:rsid w:val="00C17C08"/>
    <w:rsid w:val="00C30E4A"/>
    <w:rsid w:val="00C31A5C"/>
    <w:rsid w:val="00C514EE"/>
    <w:rsid w:val="00C55112"/>
    <w:rsid w:val="00C67E69"/>
    <w:rsid w:val="00C73E0E"/>
    <w:rsid w:val="00C8162A"/>
    <w:rsid w:val="00C84E4E"/>
    <w:rsid w:val="00C86675"/>
    <w:rsid w:val="00C86C13"/>
    <w:rsid w:val="00CA3284"/>
    <w:rsid w:val="00CC2517"/>
    <w:rsid w:val="00CD20EA"/>
    <w:rsid w:val="00CD2708"/>
    <w:rsid w:val="00CD6B20"/>
    <w:rsid w:val="00CF16A3"/>
    <w:rsid w:val="00D036A7"/>
    <w:rsid w:val="00D12317"/>
    <w:rsid w:val="00D219A1"/>
    <w:rsid w:val="00D41BC6"/>
    <w:rsid w:val="00D45AE2"/>
    <w:rsid w:val="00D469C1"/>
    <w:rsid w:val="00D46CC5"/>
    <w:rsid w:val="00D530B0"/>
    <w:rsid w:val="00D74731"/>
    <w:rsid w:val="00D83AAC"/>
    <w:rsid w:val="00D942C4"/>
    <w:rsid w:val="00D96502"/>
    <w:rsid w:val="00DB1811"/>
    <w:rsid w:val="00DC5762"/>
    <w:rsid w:val="00DE0950"/>
    <w:rsid w:val="00E04C60"/>
    <w:rsid w:val="00E04F97"/>
    <w:rsid w:val="00E11B44"/>
    <w:rsid w:val="00E21C19"/>
    <w:rsid w:val="00E23BA8"/>
    <w:rsid w:val="00E24184"/>
    <w:rsid w:val="00E623FB"/>
    <w:rsid w:val="00E7394C"/>
    <w:rsid w:val="00E75565"/>
    <w:rsid w:val="00EB024C"/>
    <w:rsid w:val="00EB2367"/>
    <w:rsid w:val="00EB551D"/>
    <w:rsid w:val="00EC1BE1"/>
    <w:rsid w:val="00EC2F63"/>
    <w:rsid w:val="00EC3701"/>
    <w:rsid w:val="00EC782B"/>
    <w:rsid w:val="00EC7A75"/>
    <w:rsid w:val="00ED4220"/>
    <w:rsid w:val="00ED790D"/>
    <w:rsid w:val="00EF022B"/>
    <w:rsid w:val="00EF2AD9"/>
    <w:rsid w:val="00EF4105"/>
    <w:rsid w:val="00EF7393"/>
    <w:rsid w:val="00F077B8"/>
    <w:rsid w:val="00F206BC"/>
    <w:rsid w:val="00F23D32"/>
    <w:rsid w:val="00F50C82"/>
    <w:rsid w:val="00F52E0C"/>
    <w:rsid w:val="00F53C1E"/>
    <w:rsid w:val="00F62A62"/>
    <w:rsid w:val="00F668CF"/>
    <w:rsid w:val="00F71BF3"/>
    <w:rsid w:val="00F971AE"/>
    <w:rsid w:val="00FB4736"/>
    <w:rsid w:val="00FC7E12"/>
    <w:rsid w:val="00FF5B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14:docId w14:val="733EC38C"/>
  <w15:docId w15:val="{07EFAAF0-608C-4C4C-9400-5E0975B4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41BC6"/>
    <w:pPr>
      <w:ind w:left="720"/>
      <w:contextualSpacing/>
    </w:pPr>
  </w:style>
  <w:style w:type="character" w:styleId="Hyperlink">
    <w:name w:val="Hyperlink"/>
    <w:basedOn w:val="Standardskrifttypeiafsnit"/>
    <w:uiPriority w:val="99"/>
    <w:unhideWhenUsed/>
    <w:rsid w:val="00BF00FE"/>
    <w:rPr>
      <w:color w:val="0000FF" w:themeColor="hyperlink"/>
      <w:u w:val="single"/>
    </w:rPr>
  </w:style>
  <w:style w:type="paragraph" w:styleId="Sidehoved">
    <w:name w:val="header"/>
    <w:basedOn w:val="Normal"/>
    <w:link w:val="SidehovedTegn"/>
    <w:uiPriority w:val="99"/>
    <w:unhideWhenUsed/>
    <w:rsid w:val="00794DD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94DDF"/>
  </w:style>
  <w:style w:type="paragraph" w:styleId="Sidefod">
    <w:name w:val="footer"/>
    <w:basedOn w:val="Normal"/>
    <w:link w:val="SidefodTegn"/>
    <w:unhideWhenUsed/>
    <w:rsid w:val="00794DDF"/>
    <w:pPr>
      <w:tabs>
        <w:tab w:val="center" w:pos="4819"/>
        <w:tab w:val="right" w:pos="9638"/>
      </w:tabs>
      <w:spacing w:after="0" w:line="240" w:lineRule="auto"/>
    </w:pPr>
  </w:style>
  <w:style w:type="character" w:customStyle="1" w:styleId="SidefodTegn">
    <w:name w:val="Sidefod Tegn"/>
    <w:basedOn w:val="Standardskrifttypeiafsnit"/>
    <w:link w:val="Sidefod"/>
    <w:rsid w:val="00794DDF"/>
  </w:style>
  <w:style w:type="paragraph" w:styleId="Markeringsbobletekst">
    <w:name w:val="Balloon Text"/>
    <w:basedOn w:val="Normal"/>
    <w:link w:val="MarkeringsbobletekstTegn"/>
    <w:uiPriority w:val="99"/>
    <w:semiHidden/>
    <w:unhideWhenUsed/>
    <w:rsid w:val="00794DD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94DDF"/>
    <w:rPr>
      <w:rFonts w:ascii="Tahoma" w:hAnsi="Tahoma" w:cs="Tahoma"/>
      <w:sz w:val="16"/>
      <w:szCs w:val="16"/>
    </w:rPr>
  </w:style>
  <w:style w:type="character" w:styleId="Kommentarhenvisning">
    <w:name w:val="annotation reference"/>
    <w:basedOn w:val="Standardskrifttypeiafsnit"/>
    <w:uiPriority w:val="99"/>
    <w:semiHidden/>
    <w:unhideWhenUsed/>
    <w:rsid w:val="009526D5"/>
    <w:rPr>
      <w:sz w:val="16"/>
      <w:szCs w:val="16"/>
    </w:rPr>
  </w:style>
  <w:style w:type="paragraph" w:styleId="Kommentartekst">
    <w:name w:val="annotation text"/>
    <w:basedOn w:val="Normal"/>
    <w:link w:val="KommentartekstTegn"/>
    <w:uiPriority w:val="99"/>
    <w:unhideWhenUsed/>
    <w:rsid w:val="009526D5"/>
    <w:pPr>
      <w:spacing w:line="240" w:lineRule="auto"/>
    </w:pPr>
    <w:rPr>
      <w:sz w:val="20"/>
      <w:szCs w:val="20"/>
    </w:rPr>
  </w:style>
  <w:style w:type="character" w:customStyle="1" w:styleId="KommentartekstTegn">
    <w:name w:val="Kommentartekst Tegn"/>
    <w:basedOn w:val="Standardskrifttypeiafsnit"/>
    <w:link w:val="Kommentartekst"/>
    <w:uiPriority w:val="99"/>
    <w:rsid w:val="009526D5"/>
    <w:rPr>
      <w:sz w:val="20"/>
      <w:szCs w:val="20"/>
    </w:rPr>
  </w:style>
  <w:style w:type="paragraph" w:styleId="Kommentaremne">
    <w:name w:val="annotation subject"/>
    <w:basedOn w:val="Kommentartekst"/>
    <w:next w:val="Kommentartekst"/>
    <w:link w:val="KommentaremneTegn"/>
    <w:uiPriority w:val="99"/>
    <w:semiHidden/>
    <w:unhideWhenUsed/>
    <w:rsid w:val="009526D5"/>
    <w:rPr>
      <w:b/>
      <w:bCs/>
    </w:rPr>
  </w:style>
  <w:style w:type="character" w:customStyle="1" w:styleId="KommentaremneTegn">
    <w:name w:val="Kommentaremne Tegn"/>
    <w:basedOn w:val="KommentartekstTegn"/>
    <w:link w:val="Kommentaremne"/>
    <w:uiPriority w:val="99"/>
    <w:semiHidden/>
    <w:rsid w:val="009526D5"/>
    <w:rPr>
      <w:b/>
      <w:bCs/>
      <w:sz w:val="20"/>
      <w:szCs w:val="20"/>
    </w:rPr>
  </w:style>
  <w:style w:type="character" w:styleId="BesgtLink">
    <w:name w:val="FollowedHyperlink"/>
    <w:basedOn w:val="Standardskrifttypeiafsnit"/>
    <w:uiPriority w:val="99"/>
    <w:semiHidden/>
    <w:unhideWhenUsed/>
    <w:rsid w:val="00917A32"/>
    <w:rPr>
      <w:color w:val="800080" w:themeColor="followedHyperlink"/>
      <w:u w:val="single"/>
    </w:rPr>
  </w:style>
  <w:style w:type="paragraph" w:styleId="Korrektur">
    <w:name w:val="Revision"/>
    <w:hidden/>
    <w:uiPriority w:val="99"/>
    <w:semiHidden/>
    <w:rsid w:val="00446D73"/>
    <w:pPr>
      <w:spacing w:after="0" w:line="240" w:lineRule="auto"/>
    </w:pPr>
  </w:style>
  <w:style w:type="paragraph" w:customStyle="1" w:styleId="Default">
    <w:name w:val="Default"/>
    <w:rsid w:val="00E04F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tools/esp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6F1908-F509-4222-B38A-3BC1E1266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1089</Words>
  <Characters>6645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Banedanmark</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ecf</dc:creator>
  <cp:lastModifiedBy>Tue Rye Windfeld (TRWE)</cp:lastModifiedBy>
  <cp:revision>2</cp:revision>
  <cp:lastPrinted>2013-03-11T10:44:00Z</cp:lastPrinted>
  <dcterms:created xsi:type="dcterms:W3CDTF">2018-05-31T14:29:00Z</dcterms:created>
  <dcterms:modified xsi:type="dcterms:W3CDTF">2018-05-31T14:29:00Z</dcterms:modified>
</cp:coreProperties>
</file>